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7F8" w:rsidRDefault="00A937F8" w:rsidP="00A937F8">
      <w:pPr>
        <w:spacing w:line="440" w:lineRule="exact"/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/>
          <w:sz w:val="44"/>
        </w:rPr>
        <w:t>察隅县2021年乡村示范村人居环境整治项目</w:t>
      </w:r>
    </w:p>
    <w:p w:rsidR="00A937F8" w:rsidRDefault="00A937F8" w:rsidP="00A937F8">
      <w:pPr>
        <w:spacing w:line="440" w:lineRule="exact"/>
        <w:jc w:val="center"/>
        <w:rPr>
          <w:rFonts w:ascii="仿宋" w:eastAsia="仿宋"/>
          <w:sz w:val="28"/>
        </w:rPr>
      </w:pPr>
      <w:r>
        <w:rPr>
          <w:rFonts w:ascii="方正小标宋_GBK" w:eastAsia="方正小标宋_GBK"/>
          <w:sz w:val="44"/>
        </w:rPr>
        <w:t>建设公告</w:t>
      </w:r>
    </w:p>
    <w:p w:rsidR="00A937F8" w:rsidRDefault="00A937F8" w:rsidP="00A937F8">
      <w:pPr>
        <w:spacing w:line="440" w:lineRule="exact"/>
        <w:rPr>
          <w:rFonts w:ascii="仿宋" w:eastAsia="仿宋"/>
          <w:b/>
          <w:sz w:val="28"/>
        </w:rPr>
      </w:pPr>
      <w:r>
        <w:rPr>
          <w:rFonts w:ascii="仿宋" w:eastAsia="仿宋"/>
          <w:b/>
          <w:sz w:val="28"/>
        </w:rPr>
        <w:t>1.报名条件</w:t>
      </w:r>
    </w:p>
    <w:p w:rsidR="00A937F8" w:rsidRDefault="00A937F8" w:rsidP="00A937F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根据我</w:t>
      </w:r>
      <w:proofErr w:type="gramStart"/>
      <w:r>
        <w:rPr>
          <w:rFonts w:ascii="仿宋" w:eastAsia="仿宋"/>
          <w:sz w:val="28"/>
        </w:rPr>
        <w:t>委</w:t>
      </w:r>
      <w:r>
        <w:rPr>
          <w:rFonts w:ascii="仿宋" w:eastAsia="仿宋"/>
          <w:sz w:val="28"/>
          <w:u w:val="single"/>
        </w:rPr>
        <w:t>察发改</w:t>
      </w:r>
      <w:proofErr w:type="gramEnd"/>
      <w:r>
        <w:rPr>
          <w:rFonts w:ascii="仿宋" w:eastAsia="仿宋"/>
          <w:sz w:val="28"/>
          <w:u w:val="single"/>
        </w:rPr>
        <w:t>基建〔2022〕80号</w:t>
      </w:r>
      <w:r>
        <w:rPr>
          <w:rFonts w:ascii="仿宋" w:eastAsia="仿宋"/>
          <w:sz w:val="28"/>
        </w:rPr>
        <w:t>，本项目已批准建设，项目建设单位为</w:t>
      </w:r>
      <w:r>
        <w:rPr>
          <w:rFonts w:ascii="仿宋" w:eastAsia="仿宋"/>
          <w:b/>
          <w:sz w:val="28"/>
        </w:rPr>
        <w:t>察隅县乡村振兴局</w:t>
      </w:r>
      <w:r>
        <w:rPr>
          <w:rFonts w:ascii="仿宋" w:eastAsia="仿宋"/>
          <w:sz w:val="28"/>
        </w:rPr>
        <w:t>，项目已具备开工条件，依据《察</w:t>
      </w:r>
      <w:bookmarkStart w:id="0" w:name="_GoBack"/>
      <w:bookmarkEnd w:id="0"/>
      <w:r>
        <w:rPr>
          <w:rFonts w:ascii="仿宋" w:eastAsia="仿宋"/>
          <w:sz w:val="28"/>
        </w:rPr>
        <w:t>隅县人民政府关于印发&lt;察隅县政府预算内投资项目审批管理暂行办法&gt;（修订稿）的通知》(</w:t>
      </w:r>
      <w:proofErr w:type="gramStart"/>
      <w:r>
        <w:rPr>
          <w:rFonts w:ascii="仿宋" w:eastAsia="仿宋"/>
          <w:sz w:val="28"/>
        </w:rPr>
        <w:t>察政发</w:t>
      </w:r>
      <w:proofErr w:type="gramEnd"/>
      <w:r>
        <w:rPr>
          <w:rFonts w:ascii="仿宋" w:eastAsia="仿宋"/>
          <w:sz w:val="28"/>
        </w:rPr>
        <w:t>〔2019〕77号)要求，现对该项目</w:t>
      </w:r>
      <w:r w:rsidRPr="00A937F8">
        <w:rPr>
          <w:rFonts w:ascii="仿宋" w:eastAsia="仿宋"/>
          <w:b/>
          <w:sz w:val="28"/>
          <w:u w:val="single"/>
        </w:rPr>
        <w:t xml:space="preserve"> 施工、监理 </w:t>
      </w:r>
      <w:r>
        <w:rPr>
          <w:rFonts w:ascii="仿宋" w:eastAsia="仿宋"/>
          <w:sz w:val="28"/>
        </w:rPr>
        <w:t>单位采取公开报名。</w:t>
      </w:r>
    </w:p>
    <w:p w:rsidR="00A937F8" w:rsidRDefault="00A937F8" w:rsidP="00A937F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2.项目概况</w:t>
      </w:r>
    </w:p>
    <w:p w:rsidR="00A937F8" w:rsidRDefault="00A937F8" w:rsidP="00A937F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2.1工程名称：察隅县2021年乡村示范村人居环境整治项目</w:t>
      </w:r>
    </w:p>
    <w:p w:rsidR="00A937F8" w:rsidRDefault="00A937F8" w:rsidP="00A937F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2.2建设地点：</w:t>
      </w:r>
      <w:proofErr w:type="gramStart"/>
      <w:r w:rsidRPr="00A937F8">
        <w:rPr>
          <w:rFonts w:ascii="仿宋" w:eastAsia="仿宋" w:hint="eastAsia"/>
          <w:sz w:val="28"/>
        </w:rPr>
        <w:t>古拉乡俄玉村</w:t>
      </w:r>
      <w:proofErr w:type="gramEnd"/>
      <w:r w:rsidRPr="00A937F8">
        <w:rPr>
          <w:rFonts w:ascii="仿宋" w:eastAsia="仿宋" w:hint="eastAsia"/>
          <w:sz w:val="28"/>
        </w:rPr>
        <w:t>，上察隅镇西巴村、</w:t>
      </w:r>
      <w:proofErr w:type="gramStart"/>
      <w:r w:rsidRPr="00A937F8">
        <w:rPr>
          <w:rFonts w:ascii="仿宋" w:eastAsia="仿宋" w:hint="eastAsia"/>
          <w:sz w:val="28"/>
        </w:rPr>
        <w:t>布宗村</w:t>
      </w:r>
      <w:proofErr w:type="gramEnd"/>
      <w:r w:rsidRPr="00A937F8">
        <w:rPr>
          <w:rFonts w:ascii="仿宋" w:eastAsia="仿宋" w:hint="eastAsia"/>
          <w:sz w:val="28"/>
        </w:rPr>
        <w:t>，下察隅镇夏尼村、沙玛村、布巴村</w:t>
      </w:r>
      <w:r w:rsidRPr="00A937F8">
        <w:rPr>
          <w:rFonts w:ascii="仿宋" w:eastAsia="仿宋"/>
          <w:sz w:val="28"/>
        </w:rPr>
        <w:t>，</w:t>
      </w:r>
      <w:r w:rsidRPr="00A937F8">
        <w:rPr>
          <w:rFonts w:ascii="仿宋" w:eastAsia="仿宋" w:hint="eastAsia"/>
          <w:sz w:val="28"/>
        </w:rPr>
        <w:t>竹瓦根镇扎拉村、</w:t>
      </w:r>
      <w:proofErr w:type="gramStart"/>
      <w:r w:rsidRPr="00A937F8">
        <w:rPr>
          <w:rFonts w:ascii="仿宋" w:eastAsia="仿宋"/>
          <w:sz w:val="28"/>
        </w:rPr>
        <w:t>学尼村，</w:t>
      </w:r>
      <w:r w:rsidRPr="00A937F8">
        <w:rPr>
          <w:rFonts w:ascii="仿宋" w:eastAsia="仿宋" w:hint="eastAsia"/>
          <w:sz w:val="28"/>
        </w:rPr>
        <w:t>察瓦龙</w:t>
      </w:r>
      <w:proofErr w:type="gramEnd"/>
      <w:r w:rsidRPr="00A937F8">
        <w:rPr>
          <w:rFonts w:ascii="仿宋" w:eastAsia="仿宋" w:hint="eastAsia"/>
          <w:sz w:val="28"/>
        </w:rPr>
        <w:t>乡松塔村</w:t>
      </w:r>
    </w:p>
    <w:p w:rsidR="00A937F8" w:rsidRDefault="00A937F8" w:rsidP="00A937F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2.3建设内容及经费：</w:t>
      </w:r>
    </w:p>
    <w:p w:rsidR="00A937F8" w:rsidRDefault="00A937F8" w:rsidP="00A937F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建设内容：</w:t>
      </w:r>
      <w:proofErr w:type="gramStart"/>
      <w:r w:rsidRPr="00A937F8">
        <w:rPr>
          <w:rFonts w:ascii="仿宋_GB2312" w:eastAsia="仿宋_GB2312" w:hAnsi="仿宋_GB2312" w:cs="仿宋_GB2312" w:hint="eastAsia"/>
          <w:bCs/>
          <w:sz w:val="24"/>
          <w:szCs w:val="32"/>
        </w:rPr>
        <w:t>古拉乡俄玉村</w:t>
      </w:r>
      <w:proofErr w:type="gramEnd"/>
      <w:r w:rsidRPr="00A937F8">
        <w:rPr>
          <w:rFonts w:ascii="仿宋_GB2312" w:eastAsia="仿宋_GB2312" w:hAnsi="仿宋_GB2312" w:cs="仿宋_GB2312" w:hint="eastAsia"/>
          <w:bCs/>
          <w:sz w:val="24"/>
          <w:szCs w:val="32"/>
        </w:rPr>
        <w:t>：</w:t>
      </w:r>
      <w:r w:rsidRPr="00A937F8">
        <w:rPr>
          <w:rFonts w:ascii="仿宋_GB2312" w:eastAsia="仿宋_GB2312" w:hAnsi="仿宋_GB2312" w:cs="仿宋_GB2312" w:hint="eastAsia"/>
          <w:sz w:val="24"/>
          <w:szCs w:val="32"/>
        </w:rPr>
        <w:t>维修太阳能路灯23根；</w:t>
      </w:r>
      <w:r w:rsidRPr="00A937F8">
        <w:rPr>
          <w:rFonts w:ascii="仿宋_GB2312" w:eastAsia="仿宋_GB2312" w:hAnsi="仿宋_GB2312" w:cs="仿宋_GB2312" w:hint="eastAsia"/>
          <w:bCs/>
          <w:sz w:val="24"/>
          <w:szCs w:val="32"/>
        </w:rPr>
        <w:t>上察隅镇西巴村：</w:t>
      </w:r>
      <w:r w:rsidRPr="00A937F8">
        <w:rPr>
          <w:rFonts w:ascii="仿宋_GB2312" w:eastAsia="仿宋_GB2312" w:hAnsi="仿宋_GB2312" w:cs="仿宋_GB2312" w:hint="eastAsia"/>
          <w:sz w:val="24"/>
          <w:szCs w:val="32"/>
        </w:rPr>
        <w:t>新建通透式围墙588.52m；</w:t>
      </w:r>
      <w:r w:rsidRPr="00A937F8">
        <w:rPr>
          <w:rFonts w:ascii="仿宋_GB2312" w:eastAsia="仿宋_GB2312" w:hAnsi="仿宋_GB2312" w:cs="仿宋_GB2312" w:hint="eastAsia"/>
          <w:bCs/>
          <w:sz w:val="24"/>
          <w:szCs w:val="32"/>
        </w:rPr>
        <w:t>上察隅镇</w:t>
      </w:r>
      <w:proofErr w:type="gramStart"/>
      <w:r w:rsidRPr="00A937F8">
        <w:rPr>
          <w:rFonts w:ascii="仿宋_GB2312" w:eastAsia="仿宋_GB2312" w:hAnsi="仿宋_GB2312" w:cs="仿宋_GB2312" w:hint="eastAsia"/>
          <w:bCs/>
          <w:sz w:val="24"/>
          <w:szCs w:val="32"/>
        </w:rPr>
        <w:t>布宗村</w:t>
      </w:r>
      <w:proofErr w:type="gramEnd"/>
      <w:r w:rsidRPr="00A937F8">
        <w:rPr>
          <w:rFonts w:ascii="仿宋_GB2312" w:eastAsia="仿宋_GB2312" w:hAnsi="仿宋_GB2312" w:cs="仿宋_GB2312" w:hint="eastAsia"/>
          <w:bCs/>
          <w:sz w:val="24"/>
          <w:szCs w:val="32"/>
        </w:rPr>
        <w:t>：</w:t>
      </w:r>
      <w:r w:rsidRPr="00A937F8">
        <w:rPr>
          <w:rFonts w:ascii="仿宋_GB2312" w:eastAsia="仿宋_GB2312" w:hAnsi="仿宋_GB2312" w:cs="仿宋_GB2312" w:hint="eastAsia"/>
          <w:sz w:val="24"/>
          <w:szCs w:val="32"/>
        </w:rPr>
        <w:t>绿化1项，葡萄架26个；</w:t>
      </w:r>
      <w:r w:rsidRPr="00A937F8">
        <w:rPr>
          <w:rFonts w:ascii="仿宋_GB2312" w:eastAsia="仿宋_GB2312" w:hAnsi="仿宋_GB2312" w:cs="仿宋_GB2312" w:hint="eastAsia"/>
          <w:bCs/>
          <w:sz w:val="24"/>
          <w:szCs w:val="32"/>
        </w:rPr>
        <w:t>下察隅镇夏尼村：</w:t>
      </w:r>
      <w:r w:rsidRPr="00A937F8">
        <w:rPr>
          <w:rFonts w:ascii="仿宋_GB2312" w:eastAsia="仿宋_GB2312" w:hAnsi="仿宋_GB2312" w:cs="仿宋_GB2312" w:hint="eastAsia"/>
          <w:sz w:val="24"/>
          <w:szCs w:val="32"/>
        </w:rPr>
        <w:t>维修太阳能路灯3根；</w:t>
      </w:r>
      <w:r w:rsidRPr="00A937F8">
        <w:rPr>
          <w:rFonts w:ascii="仿宋_GB2312" w:eastAsia="仿宋_GB2312" w:hAnsi="仿宋_GB2312" w:cs="仿宋_GB2312" w:hint="eastAsia"/>
          <w:bCs/>
          <w:sz w:val="24"/>
          <w:szCs w:val="32"/>
        </w:rPr>
        <w:t>下察隅镇沙玛村：</w:t>
      </w:r>
      <w:r w:rsidRPr="00A937F8">
        <w:rPr>
          <w:rFonts w:ascii="仿宋_GB2312" w:eastAsia="仿宋_GB2312" w:hAnsi="仿宋_GB2312" w:cs="仿宋_GB2312" w:hint="eastAsia"/>
          <w:sz w:val="24"/>
          <w:szCs w:val="32"/>
        </w:rPr>
        <w:t>给水1项；</w:t>
      </w:r>
      <w:r w:rsidRPr="00A937F8">
        <w:rPr>
          <w:rFonts w:ascii="仿宋_GB2312" w:eastAsia="仿宋_GB2312" w:hAnsi="仿宋_GB2312" w:cs="仿宋_GB2312" w:hint="eastAsia"/>
          <w:bCs/>
          <w:sz w:val="24"/>
          <w:szCs w:val="32"/>
        </w:rPr>
        <w:t>下察隅镇布巴村：</w:t>
      </w:r>
      <w:r w:rsidRPr="00A937F8">
        <w:rPr>
          <w:rFonts w:ascii="仿宋_GB2312" w:eastAsia="仿宋_GB2312" w:hAnsi="仿宋_GB2312" w:cs="仿宋_GB2312" w:hint="eastAsia"/>
          <w:sz w:val="24"/>
          <w:szCs w:val="32"/>
        </w:rPr>
        <w:t>绿化1项，灌溉1890m；</w:t>
      </w:r>
      <w:r w:rsidRPr="00A937F8">
        <w:rPr>
          <w:rFonts w:ascii="仿宋_GB2312" w:eastAsia="仿宋_GB2312" w:hAnsi="仿宋_GB2312" w:cs="仿宋_GB2312" w:hint="eastAsia"/>
          <w:bCs/>
          <w:sz w:val="24"/>
          <w:szCs w:val="32"/>
        </w:rPr>
        <w:t>竹瓦根镇扎拉村：</w:t>
      </w:r>
      <w:r w:rsidRPr="00A937F8">
        <w:rPr>
          <w:rFonts w:ascii="仿宋_GB2312" w:eastAsia="仿宋_GB2312" w:hAnsi="仿宋_GB2312" w:cs="仿宋_GB2312" w:hint="eastAsia"/>
          <w:sz w:val="24"/>
          <w:szCs w:val="32"/>
        </w:rPr>
        <w:t>给水1项；</w:t>
      </w:r>
      <w:r w:rsidRPr="00A937F8">
        <w:rPr>
          <w:rFonts w:ascii="仿宋_GB2312" w:eastAsia="仿宋_GB2312" w:hAnsi="仿宋_GB2312" w:cs="仿宋_GB2312" w:hint="eastAsia"/>
          <w:bCs/>
          <w:sz w:val="24"/>
          <w:szCs w:val="32"/>
        </w:rPr>
        <w:t>竹瓦根镇</w:t>
      </w:r>
      <w:proofErr w:type="gramStart"/>
      <w:r w:rsidRPr="00A937F8">
        <w:rPr>
          <w:rFonts w:ascii="仿宋_GB2312" w:eastAsia="仿宋_GB2312" w:hAnsi="仿宋_GB2312" w:cs="仿宋_GB2312" w:hint="eastAsia"/>
          <w:bCs/>
          <w:sz w:val="24"/>
          <w:szCs w:val="32"/>
        </w:rPr>
        <w:t>学尼村</w:t>
      </w:r>
      <w:proofErr w:type="gramEnd"/>
      <w:r w:rsidRPr="00A937F8">
        <w:rPr>
          <w:rFonts w:ascii="仿宋_GB2312" w:eastAsia="仿宋_GB2312" w:hAnsi="仿宋_GB2312" w:cs="仿宋_GB2312" w:hint="eastAsia"/>
          <w:bCs/>
          <w:sz w:val="24"/>
          <w:szCs w:val="32"/>
        </w:rPr>
        <w:t>：</w:t>
      </w:r>
      <w:proofErr w:type="gramStart"/>
      <w:r w:rsidRPr="00A937F8">
        <w:rPr>
          <w:rFonts w:ascii="仿宋_GB2312" w:eastAsia="仿宋_GB2312" w:hAnsi="仿宋_GB2312" w:cs="仿宋_GB2312" w:hint="eastAsia"/>
          <w:sz w:val="24"/>
          <w:szCs w:val="32"/>
        </w:rPr>
        <w:t>不锈钢仿竹围栏</w:t>
      </w:r>
      <w:proofErr w:type="gramEnd"/>
      <w:r w:rsidRPr="00A937F8">
        <w:rPr>
          <w:rFonts w:ascii="仿宋_GB2312" w:eastAsia="仿宋_GB2312" w:hAnsi="仿宋_GB2312" w:cs="仿宋_GB2312" w:hint="eastAsia"/>
          <w:sz w:val="24"/>
          <w:szCs w:val="32"/>
        </w:rPr>
        <w:t>2668.21m；</w:t>
      </w:r>
      <w:proofErr w:type="gramStart"/>
      <w:r w:rsidRPr="00A937F8">
        <w:rPr>
          <w:rFonts w:ascii="仿宋_GB2312" w:eastAsia="仿宋_GB2312" w:hAnsi="仿宋_GB2312" w:cs="仿宋_GB2312" w:hint="eastAsia"/>
          <w:bCs/>
          <w:sz w:val="24"/>
          <w:szCs w:val="32"/>
        </w:rPr>
        <w:t>察瓦龙</w:t>
      </w:r>
      <w:proofErr w:type="gramEnd"/>
      <w:r w:rsidRPr="00A937F8">
        <w:rPr>
          <w:rFonts w:ascii="仿宋_GB2312" w:eastAsia="仿宋_GB2312" w:hAnsi="仿宋_GB2312" w:cs="仿宋_GB2312" w:hint="eastAsia"/>
          <w:bCs/>
          <w:sz w:val="24"/>
          <w:szCs w:val="32"/>
        </w:rPr>
        <w:t>乡松塔村：</w:t>
      </w:r>
      <w:r w:rsidRPr="00A937F8">
        <w:rPr>
          <w:rFonts w:ascii="仿宋_GB2312" w:eastAsia="仿宋_GB2312" w:hAnsi="仿宋_GB2312" w:cs="仿宋_GB2312" w:hint="eastAsia"/>
          <w:sz w:val="24"/>
          <w:szCs w:val="32"/>
        </w:rPr>
        <w:t>绿化116株，葡萄架29个，花池476m。（具体建设内容详见施工图）</w:t>
      </w:r>
    </w:p>
    <w:p w:rsidR="00A937F8" w:rsidRDefault="00A937F8" w:rsidP="00A937F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 xml:space="preserve">    建设经费：总投资290.00万元，其中建安费266.24万元,监理费5.32万元。</w:t>
      </w:r>
    </w:p>
    <w:p w:rsidR="00A937F8" w:rsidRDefault="00A937F8" w:rsidP="00A937F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2.4计划工期：2个月。</w:t>
      </w:r>
    </w:p>
    <w:p w:rsidR="00A937F8" w:rsidRDefault="00A937F8" w:rsidP="00A937F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3.报名要求</w:t>
      </w:r>
    </w:p>
    <w:p w:rsidR="00A937F8" w:rsidRDefault="00A937F8" w:rsidP="00A937F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3.1报名时间及方式：本着自愿、公平、诚信的原则，凡有意参加报名者，请于202</w:t>
      </w:r>
      <w:r w:rsidR="00795144">
        <w:rPr>
          <w:rFonts w:ascii="仿宋" w:eastAsia="仿宋"/>
          <w:sz w:val="28"/>
        </w:rPr>
        <w:t>2</w:t>
      </w:r>
      <w:r>
        <w:rPr>
          <w:rFonts w:ascii="仿宋" w:eastAsia="仿宋"/>
          <w:sz w:val="28"/>
        </w:rPr>
        <w:t>年</w:t>
      </w:r>
      <w:r w:rsidR="00795144">
        <w:rPr>
          <w:rFonts w:ascii="仿宋" w:eastAsia="仿宋"/>
          <w:sz w:val="28"/>
        </w:rPr>
        <w:t>7</w:t>
      </w:r>
      <w:r>
        <w:rPr>
          <w:rFonts w:ascii="仿宋" w:eastAsia="仿宋"/>
          <w:sz w:val="28"/>
        </w:rPr>
        <w:t>月</w:t>
      </w:r>
      <w:r w:rsidR="00795144">
        <w:rPr>
          <w:rFonts w:ascii="仿宋" w:eastAsia="仿宋"/>
          <w:sz w:val="28"/>
        </w:rPr>
        <w:t>14</w:t>
      </w:r>
      <w:r>
        <w:rPr>
          <w:rFonts w:ascii="仿宋" w:eastAsia="仿宋"/>
          <w:sz w:val="28"/>
        </w:rPr>
        <w:t>日上班时间，携带相关资料到项目办（</w:t>
      </w:r>
      <w:proofErr w:type="gramStart"/>
      <w:r>
        <w:rPr>
          <w:rFonts w:ascii="仿宋" w:eastAsia="仿宋"/>
          <w:sz w:val="28"/>
        </w:rPr>
        <w:t>发改委三</w:t>
      </w:r>
      <w:proofErr w:type="gramEnd"/>
      <w:r>
        <w:rPr>
          <w:rFonts w:ascii="仿宋" w:eastAsia="仿宋"/>
          <w:sz w:val="28"/>
        </w:rPr>
        <w:t>楼办公室）现场报名，其他时间均不予办理。计划</w:t>
      </w:r>
      <w:r w:rsidR="00795144">
        <w:rPr>
          <w:rFonts w:ascii="仿宋" w:eastAsia="仿宋"/>
          <w:sz w:val="28"/>
        </w:rPr>
        <w:t>7</w:t>
      </w:r>
      <w:r>
        <w:rPr>
          <w:rFonts w:ascii="仿宋" w:eastAsia="仿宋"/>
          <w:sz w:val="28"/>
        </w:rPr>
        <w:t>月</w:t>
      </w:r>
      <w:r w:rsidR="00795144">
        <w:rPr>
          <w:rFonts w:ascii="仿宋" w:eastAsia="仿宋"/>
          <w:sz w:val="28"/>
        </w:rPr>
        <w:t>15</w:t>
      </w:r>
      <w:r>
        <w:rPr>
          <w:rFonts w:ascii="仿宋" w:eastAsia="仿宋"/>
          <w:sz w:val="28"/>
        </w:rPr>
        <w:t>日召开会议。</w:t>
      </w:r>
    </w:p>
    <w:p w:rsidR="00A937F8" w:rsidRDefault="00A937F8" w:rsidP="00A937F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3.2提交的资料:</w:t>
      </w:r>
    </w:p>
    <w:p w:rsidR="00A937F8" w:rsidRDefault="00A937F8" w:rsidP="00A937F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（1）企业营业执照、资质（ 企业资质的承包工程范围必须具备相应资质 ），并在人员、设备、资金等方面具有相应的施工、监理能力；</w:t>
      </w:r>
    </w:p>
    <w:p w:rsidR="00A937F8" w:rsidRDefault="00A937F8" w:rsidP="00A937F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（2）企业法定代表人或受委托人身份证明和身份证，受委托人所属企业代缴</w:t>
      </w:r>
      <w:proofErr w:type="gramStart"/>
      <w:r>
        <w:rPr>
          <w:rFonts w:ascii="仿宋" w:eastAsia="仿宋"/>
          <w:sz w:val="28"/>
        </w:rPr>
        <w:t>社保证明</w:t>
      </w:r>
      <w:proofErr w:type="gramEnd"/>
      <w:r>
        <w:rPr>
          <w:rFonts w:ascii="仿宋" w:eastAsia="仿宋"/>
          <w:sz w:val="28"/>
        </w:rPr>
        <w:t>、就职证件或经公证处公正的法人授权委托书；</w:t>
      </w:r>
    </w:p>
    <w:p w:rsidR="00A937F8" w:rsidRDefault="00A937F8" w:rsidP="00A937F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（3）施工、监理《承诺书》、《委托书》。</w:t>
      </w:r>
    </w:p>
    <w:p w:rsidR="00A937F8" w:rsidRDefault="00A937F8" w:rsidP="00A937F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sz w:val="28"/>
        </w:rPr>
        <w:t xml:space="preserve">    注：资料不齐或逾期的不予报名。</w:t>
      </w:r>
    </w:p>
    <w:p w:rsidR="00A937F8" w:rsidRPr="00A937F8" w:rsidRDefault="00A937F8" w:rsidP="00A937F8">
      <w:pPr>
        <w:spacing w:line="440" w:lineRule="exact"/>
        <w:rPr>
          <w:rFonts w:ascii="仿宋" w:eastAsia="仿宋"/>
          <w:sz w:val="28"/>
        </w:rPr>
      </w:pPr>
      <w:r>
        <w:rPr>
          <w:rFonts w:ascii="仿宋" w:eastAsia="仿宋"/>
          <w:b/>
          <w:sz w:val="28"/>
        </w:rPr>
        <w:t>4.联系方式</w:t>
      </w:r>
      <w:r>
        <w:rPr>
          <w:rFonts w:ascii="仿宋" w:eastAsia="仿宋" w:hint="eastAsia"/>
          <w:sz w:val="28"/>
        </w:rPr>
        <w:t xml:space="preserve">      </w:t>
      </w:r>
      <w:r>
        <w:rPr>
          <w:rFonts w:ascii="仿宋" w:eastAsia="仿宋"/>
          <w:sz w:val="28"/>
        </w:rPr>
        <w:t xml:space="preserve">联 系 人： 刘烨         联系电话： 18184975784 </w:t>
      </w:r>
    </w:p>
    <w:sectPr w:rsidR="00A937F8" w:rsidRPr="00A937F8" w:rsidSect="00A937F8">
      <w:pgSz w:w="11906" w:h="16838"/>
      <w:pgMar w:top="1440" w:right="873" w:bottom="1440" w:left="87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A3"/>
    <w:rsid w:val="003C18A3"/>
    <w:rsid w:val="00466023"/>
    <w:rsid w:val="00795144"/>
    <w:rsid w:val="00A9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F7F2"/>
  <w15:chartTrackingRefBased/>
  <w15:docId w15:val="{C246732F-3F24-4D11-9712-7D3CCA4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14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951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2022-07-07T03:15:00Z</cp:lastPrinted>
  <dcterms:created xsi:type="dcterms:W3CDTF">2022-07-06T04:05:00Z</dcterms:created>
  <dcterms:modified xsi:type="dcterms:W3CDTF">2022-07-07T03:15:00Z</dcterms:modified>
</cp:coreProperties>
</file>