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360A1F" w:rsidP="00360A1F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</w:t>
      </w:r>
      <w:proofErr w:type="gramStart"/>
      <w:r>
        <w:rPr>
          <w:rFonts w:ascii="方正小标宋_GBK" w:eastAsia="方正小标宋_GBK"/>
          <w:sz w:val="44"/>
        </w:rPr>
        <w:t>县察瓦龙乡人居</w:t>
      </w:r>
      <w:proofErr w:type="gramEnd"/>
      <w:r>
        <w:rPr>
          <w:rFonts w:ascii="方正小标宋_GBK" w:eastAsia="方正小标宋_GBK"/>
          <w:sz w:val="44"/>
        </w:rPr>
        <w:t>环境整治项目建设公告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</w:p>
    <w:p w:rsidR="00360A1F" w:rsidRDefault="00360A1F" w:rsidP="00360A1F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基建〔2022〕11号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</w:t>
      </w:r>
      <w:bookmarkStart w:id="0" w:name="_GoBack"/>
      <w:bookmarkEnd w:id="0"/>
      <w:r>
        <w:rPr>
          <w:rFonts w:ascii="仿宋" w:eastAsia="仿宋"/>
          <w:sz w:val="28"/>
        </w:rPr>
        <w:t>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354E62">
        <w:rPr>
          <w:rFonts w:ascii="仿宋" w:eastAsia="仿宋"/>
          <w:b/>
          <w:sz w:val="28"/>
          <w:u w:val="single"/>
        </w:rPr>
        <w:t xml:space="preserve"> 监理 </w:t>
      </w:r>
      <w:r>
        <w:rPr>
          <w:rFonts w:ascii="仿宋" w:eastAsia="仿宋"/>
          <w:sz w:val="28"/>
        </w:rPr>
        <w:t>单位采取公开报名。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</w:t>
      </w:r>
      <w:proofErr w:type="gramStart"/>
      <w:r>
        <w:rPr>
          <w:rFonts w:ascii="仿宋" w:eastAsia="仿宋"/>
          <w:sz w:val="28"/>
        </w:rPr>
        <w:t>县察瓦龙乡人居</w:t>
      </w:r>
      <w:proofErr w:type="gramEnd"/>
      <w:r>
        <w:rPr>
          <w:rFonts w:ascii="仿宋" w:eastAsia="仿宋"/>
          <w:sz w:val="28"/>
        </w:rPr>
        <w:t>环境整治项目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proofErr w:type="gramStart"/>
      <w:r w:rsidR="00DB3841">
        <w:rPr>
          <w:rFonts w:ascii="仿宋" w:eastAsia="仿宋"/>
          <w:sz w:val="28"/>
        </w:rPr>
        <w:t>察瓦龙</w:t>
      </w:r>
      <w:proofErr w:type="gramEnd"/>
      <w:r w:rsidR="00DB3841">
        <w:rPr>
          <w:rFonts w:ascii="仿宋" w:eastAsia="仿宋"/>
          <w:sz w:val="28"/>
        </w:rPr>
        <w:t>乡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360A1F" w:rsidRDefault="00360A1F" w:rsidP="00807B0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="00807B08" w:rsidRPr="00807B08">
        <w:rPr>
          <w:rFonts w:ascii="仿宋" w:eastAsia="仿宋" w:hint="eastAsia"/>
          <w:sz w:val="28"/>
        </w:rPr>
        <w:t>饮水工程</w:t>
      </w:r>
      <w:r w:rsidR="00807B08" w:rsidRPr="00807B08">
        <w:rPr>
          <w:rFonts w:ascii="仿宋" w:eastAsia="仿宋"/>
          <w:sz w:val="28"/>
        </w:rPr>
        <w:t>:土石方工程1项</w:t>
      </w:r>
      <w:r w:rsidR="00807B08" w:rsidRPr="00807B08">
        <w:rPr>
          <w:rFonts w:ascii="仿宋" w:eastAsia="仿宋" w:hint="eastAsia"/>
          <w:sz w:val="28"/>
        </w:rPr>
        <w:t>，管道工程</w:t>
      </w:r>
      <w:r w:rsidR="00807B08" w:rsidRPr="00807B08">
        <w:rPr>
          <w:rFonts w:ascii="仿宋" w:eastAsia="仿宋"/>
          <w:sz w:val="28"/>
        </w:rPr>
        <w:t>1项，道路破除恢复工程1102㎡；污水工程：土石方工程1项，道路破除恢复工程5386㎡，管道工程1项；路灯维修工程：程路灯维修工程30个</w:t>
      </w:r>
      <w:r w:rsidR="00807B08">
        <w:rPr>
          <w:rFonts w:ascii="仿宋" w:eastAsia="仿宋" w:hint="eastAsia"/>
          <w:sz w:val="28"/>
        </w:rPr>
        <w:t>。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建设经费：总投资1000.00万元，其中建安费936.38万元,监理费21.54万元。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2.4计划工期：6个月。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354E62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354E62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354E62">
        <w:rPr>
          <w:rFonts w:ascii="仿宋" w:eastAsia="仿宋"/>
          <w:sz w:val="28"/>
        </w:rPr>
        <w:t>18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354E62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354E62">
        <w:rPr>
          <w:rFonts w:ascii="仿宋" w:eastAsia="仿宋"/>
          <w:sz w:val="28"/>
        </w:rPr>
        <w:t>21</w:t>
      </w:r>
      <w:r>
        <w:rPr>
          <w:rFonts w:ascii="仿宋" w:eastAsia="仿宋"/>
          <w:sz w:val="28"/>
        </w:rPr>
        <w:t>日召开会议。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），并在人员、设备、资金等方面具有相应的监理能力；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（3）监理《承诺书》、《委托书》。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360A1F" w:rsidRPr="00360A1F" w:rsidRDefault="00360A1F" w:rsidP="00360A1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360A1F" w:rsidRPr="00360A1F" w:rsidSect="00360A1F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4"/>
    <w:rsid w:val="002805C4"/>
    <w:rsid w:val="00354E62"/>
    <w:rsid w:val="00360A1F"/>
    <w:rsid w:val="00466023"/>
    <w:rsid w:val="00807B08"/>
    <w:rsid w:val="00D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6199"/>
  <w15:chartTrackingRefBased/>
  <w15:docId w15:val="{1BADFBF4-A37D-4241-B965-7F9505FD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4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B3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2022-03-11T03:44:00Z</cp:lastPrinted>
  <dcterms:created xsi:type="dcterms:W3CDTF">2022-03-10T10:33:00Z</dcterms:created>
  <dcterms:modified xsi:type="dcterms:W3CDTF">2022-03-11T03:44:00Z</dcterms:modified>
</cp:coreProperties>
</file>