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BC4CD3" w:rsidP="00BC4CD3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察隅县人民检察院办公楼装修改造项目建设公告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</w:p>
    <w:p w:rsidR="00BC4CD3" w:rsidRDefault="00BC4CD3" w:rsidP="00BC4CD3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基建〔2022〕84号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察隅县人民检察院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 xml:space="preserve">〔2019〕77号)要求，现对该项目 </w:t>
      </w:r>
      <w:r w:rsidRPr="00BC4CD3">
        <w:rPr>
          <w:rFonts w:ascii="仿宋" w:eastAsia="仿宋"/>
          <w:b/>
          <w:sz w:val="28"/>
          <w:u w:val="single"/>
        </w:rPr>
        <w:t xml:space="preserve">施工、监理 </w:t>
      </w:r>
      <w:r>
        <w:rPr>
          <w:rFonts w:ascii="仿宋" w:eastAsia="仿宋"/>
          <w:sz w:val="28"/>
        </w:rPr>
        <w:t>单位采取公开报名。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2.1工程名称：察隅县人民检察院办公楼装修改造项目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2.2建设地点：县人民检察院办公楼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BC4CD3" w:rsidRPr="00BC4CD3" w:rsidRDefault="00BC4CD3" w:rsidP="00BC4CD3">
      <w:pPr>
        <w:spacing w:line="440" w:lineRule="exact"/>
        <w:rPr>
          <w:rFonts w:ascii="仿宋" w:eastAsia="仿宋"/>
          <w:sz w:val="24"/>
        </w:rPr>
      </w:pPr>
      <w:r>
        <w:rPr>
          <w:rFonts w:ascii="仿宋" w:eastAsia="仿宋"/>
          <w:sz w:val="28"/>
        </w:rPr>
        <w:t xml:space="preserve">    建设内容：</w:t>
      </w:r>
      <w:r w:rsidRPr="00BC4CD3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检察院改造：</w:t>
      </w:r>
      <w:r w:rsidRPr="00BC4CD3">
        <w:rPr>
          <w:rFonts w:ascii="仿宋_GB2312" w:eastAsia="仿宋_GB2312" w:hAnsi="仿宋_GB2312" w:cs="仿宋_GB2312" w:hint="eastAsia"/>
          <w:sz w:val="28"/>
          <w:szCs w:val="32"/>
        </w:rPr>
        <w:t>建筑装饰工程756.00m</w:t>
      </w:r>
      <w:r w:rsidRPr="00BC4CD3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BC4CD3">
        <w:rPr>
          <w:rFonts w:ascii="仿宋_GB2312" w:eastAsia="仿宋_GB2312" w:hAnsi="仿宋_GB2312" w:cs="仿宋_GB2312" w:hint="eastAsia"/>
          <w:sz w:val="28"/>
          <w:szCs w:val="32"/>
        </w:rPr>
        <w:t>，安装工程756.00m</w:t>
      </w:r>
      <w:r w:rsidRPr="00BC4CD3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BC4CD3">
        <w:rPr>
          <w:rFonts w:ascii="仿宋_GB2312" w:eastAsia="仿宋_GB2312" w:hAnsi="仿宋_GB2312" w:cs="仿宋_GB2312" w:hint="eastAsia"/>
          <w:sz w:val="28"/>
          <w:szCs w:val="32"/>
        </w:rPr>
        <w:t>；</w:t>
      </w:r>
      <w:r w:rsidRPr="00BC4CD3"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其他改造工程：</w:t>
      </w:r>
      <w:r w:rsidRPr="00BC4CD3">
        <w:rPr>
          <w:rFonts w:ascii="仿宋_GB2312" w:eastAsia="仿宋_GB2312" w:hAnsi="仿宋_GB2312" w:cs="仿宋_GB2312" w:hint="eastAsia"/>
          <w:sz w:val="28"/>
          <w:szCs w:val="32"/>
        </w:rPr>
        <w:t>建筑装饰工程1.00项，安装工程1.00项，园区排水管改造70.00m，道路拆除及恢复70.00m</w:t>
      </w:r>
      <w:r w:rsidRPr="00BC4CD3">
        <w:rPr>
          <w:rFonts w:ascii="仿宋_GB2312" w:eastAsia="仿宋_GB2312" w:hAnsi="仿宋_GB2312" w:cs="仿宋_GB2312" w:hint="eastAsia"/>
          <w:sz w:val="28"/>
          <w:szCs w:val="32"/>
          <w:vertAlign w:val="superscript"/>
        </w:rPr>
        <w:t>2</w:t>
      </w:r>
      <w:r w:rsidRPr="00BC4CD3">
        <w:rPr>
          <w:rFonts w:ascii="仿宋_GB2312" w:eastAsia="仿宋_GB2312" w:hAnsi="仿宋_GB2312" w:cs="仿宋_GB2312" w:hint="eastAsia"/>
          <w:sz w:val="28"/>
          <w:szCs w:val="32"/>
        </w:rPr>
        <w:t>。（具体建设内容详见施工图）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建设经费：总投资78.72万元，其中建安费72.31万元,监理费1.45万元。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2.4计划工期：1个月。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1D4878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1D4878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1D4878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1D4878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1D4878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  <w:bookmarkStart w:id="0" w:name="_GoBack"/>
      <w:bookmarkEnd w:id="0"/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BC4CD3" w:rsidRP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BC4CD3" w:rsidRPr="00BC4CD3" w:rsidSect="00BC4CD3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8"/>
    <w:rsid w:val="001D4878"/>
    <w:rsid w:val="00466023"/>
    <w:rsid w:val="004C4708"/>
    <w:rsid w:val="00B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0FCC"/>
  <w15:chartTrackingRefBased/>
  <w15:docId w15:val="{5456AF19-0C95-4E30-9474-F37781A4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4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2022-07-07T03:16:00Z</cp:lastPrinted>
  <dcterms:created xsi:type="dcterms:W3CDTF">2022-07-06T04:18:00Z</dcterms:created>
  <dcterms:modified xsi:type="dcterms:W3CDTF">2022-07-07T03:16:00Z</dcterms:modified>
</cp:coreProperties>
</file>