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773564" w:rsidP="00773564">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察隅县商务局</w:t>
      </w:r>
      <w:r w:rsidR="00EB5EFC" w:rsidRPr="00EB5EFC">
        <w:rPr>
          <w:rFonts w:ascii="方正小标宋简体" w:eastAsia="方正小标宋简体" w:hAnsi="仿宋" w:hint="eastAsia"/>
          <w:sz w:val="44"/>
          <w:szCs w:val="44"/>
        </w:rPr>
        <w:t>2021年度部门预算</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B5EFC">
      <w:pPr>
        <w:rPr>
          <w:rFonts w:ascii="仿宋" w:eastAsia="仿宋" w:hAnsi="仿宋"/>
          <w:sz w:val="32"/>
          <w:szCs w:val="32"/>
        </w:rPr>
      </w:pPr>
    </w:p>
    <w:p w:rsidR="00572394" w:rsidRDefault="00572394" w:rsidP="00EB5EFC">
      <w:pPr>
        <w:rPr>
          <w:rFonts w:ascii="仿宋" w:eastAsia="仿宋" w:hAnsi="仿宋"/>
          <w:sz w:val="32"/>
          <w:szCs w:val="32"/>
        </w:rPr>
      </w:pPr>
    </w:p>
    <w:p w:rsidR="00572394" w:rsidRDefault="00572394" w:rsidP="00EB5EFC">
      <w:pPr>
        <w:rPr>
          <w:rFonts w:ascii="仿宋" w:eastAsia="仿宋" w:hAnsi="仿宋"/>
          <w:sz w:val="32"/>
          <w:szCs w:val="32"/>
        </w:rPr>
      </w:pPr>
    </w:p>
    <w:p w:rsidR="00572394" w:rsidRPr="00EB5EFC" w:rsidRDefault="00572394"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572394" w:rsidP="00EB5EFC">
      <w:pPr>
        <w:jc w:val="center"/>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 xml:space="preserve">年  </w:t>
      </w:r>
      <w:r w:rsidR="005C6A7C">
        <w:rPr>
          <w:rFonts w:ascii="仿宋" w:eastAsia="仿宋" w:hAnsi="仿宋" w:hint="eastAsia"/>
          <w:sz w:val="32"/>
          <w:szCs w:val="32"/>
        </w:rPr>
        <w:t>2</w:t>
      </w:r>
      <w:r w:rsidR="00EB5EFC" w:rsidRPr="00EB5EFC">
        <w:rPr>
          <w:rFonts w:ascii="仿宋" w:eastAsia="仿宋" w:hAnsi="仿宋" w:hint="eastAsia"/>
          <w:sz w:val="32"/>
          <w:szCs w:val="32"/>
        </w:rPr>
        <w:t xml:space="preserve"> </w:t>
      </w:r>
      <w:r w:rsidR="005C6A7C">
        <w:rPr>
          <w:rFonts w:ascii="仿宋" w:eastAsia="仿宋" w:hAnsi="仿宋" w:hint="eastAsia"/>
          <w:sz w:val="32"/>
          <w:szCs w:val="32"/>
        </w:rPr>
        <w:t xml:space="preserve"> </w:t>
      </w:r>
      <w:r w:rsidR="00EB5EFC" w:rsidRPr="00EB5EFC">
        <w:rPr>
          <w:rFonts w:ascii="仿宋" w:eastAsia="仿宋" w:hAnsi="仿宋" w:hint="eastAsia"/>
          <w:sz w:val="32"/>
          <w:szCs w:val="32"/>
        </w:rPr>
        <w:t xml:space="preserve">月  </w:t>
      </w:r>
      <w:r w:rsidR="005C6A7C">
        <w:rPr>
          <w:rFonts w:ascii="仿宋" w:eastAsia="仿宋" w:hAnsi="仿宋" w:hint="eastAsia"/>
          <w:sz w:val="32"/>
          <w:szCs w:val="32"/>
        </w:rPr>
        <w:t>15</w:t>
      </w:r>
      <w:r w:rsidR="00EB5EFC" w:rsidRPr="00EB5EFC">
        <w:rPr>
          <w:rFonts w:ascii="仿宋" w:eastAsia="仿宋" w:hAnsi="仿宋" w:hint="eastAsia"/>
          <w:sz w:val="32"/>
          <w:szCs w:val="32"/>
        </w:rPr>
        <w:t xml:space="preserve"> 日</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2E324D">
        <w:rPr>
          <w:rFonts w:ascii="方正小标宋简体" w:eastAsia="方正小标宋简体" w:hAnsi="仿宋" w:hint="eastAsia"/>
          <w:sz w:val="32"/>
          <w:szCs w:val="32"/>
        </w:rPr>
        <w:t>察隅县商务局</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二、部门预算单位构成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2E324D">
        <w:rPr>
          <w:rFonts w:ascii="方正小标宋简体" w:eastAsia="方正小标宋简体" w:hAnsi="仿宋" w:hint="eastAsia"/>
          <w:sz w:val="32"/>
          <w:szCs w:val="32"/>
        </w:rPr>
        <w:t>察隅县商务局</w:t>
      </w:r>
      <w:r w:rsidRPr="00890723">
        <w:rPr>
          <w:rFonts w:ascii="方正小标宋简体" w:eastAsia="方正小标宋简体" w:hAnsi="仿宋" w:hint="eastAsia"/>
          <w:sz w:val="32"/>
          <w:szCs w:val="32"/>
        </w:rPr>
        <w:t>2021年度部门预算明细表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一、部门收支总体情况表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二、部门收入总体情况表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三、部门支出总体情况表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四、财政拨款收支总体情况表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8A6719" w:rsidRPr="008C1F95" w:rsidRDefault="008A6719" w:rsidP="00EB5EFC">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EB5EFC" w:rsidRDefault="001A47B8" w:rsidP="00EB5EFC">
      <w:pPr>
        <w:rPr>
          <w:rFonts w:ascii="黑体" w:eastAsia="黑体" w:hAnsi="黑体"/>
          <w:sz w:val="32"/>
          <w:szCs w:val="32"/>
        </w:rPr>
      </w:pPr>
      <w:r>
        <w:rPr>
          <w:rFonts w:ascii="黑体" w:eastAsia="黑体" w:hAnsi="黑体" w:hint="eastAsia"/>
          <w:sz w:val="32"/>
          <w:szCs w:val="32"/>
        </w:rPr>
        <w:t>九</w:t>
      </w:r>
      <w:r w:rsidR="00EB5EFC" w:rsidRPr="008C1F95">
        <w:rPr>
          <w:rFonts w:ascii="黑体" w:eastAsia="黑体" w:hAnsi="黑体" w:hint="eastAsia"/>
          <w:sz w:val="32"/>
          <w:szCs w:val="32"/>
        </w:rPr>
        <w:t>、政府性基金预算支出情况表</w:t>
      </w:r>
    </w:p>
    <w:p w:rsidR="000A6427" w:rsidRDefault="00266E39" w:rsidP="00EB5EFC">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0A6427" w:rsidRPr="000A6427">
        <w:rPr>
          <w:rFonts w:ascii="黑体" w:eastAsia="黑体" w:hAnsi="黑体" w:hint="eastAsia"/>
          <w:sz w:val="32"/>
          <w:szCs w:val="32"/>
        </w:rPr>
        <w:t>政府购买服务预算表</w:t>
      </w:r>
    </w:p>
    <w:p w:rsidR="00266E39" w:rsidRDefault="000A6427" w:rsidP="00EB5EFC">
      <w:pPr>
        <w:rPr>
          <w:rFonts w:ascii="黑体" w:eastAsia="黑体" w:hAnsi="黑体"/>
          <w:sz w:val="32"/>
          <w:szCs w:val="32"/>
        </w:rPr>
      </w:pPr>
      <w:r>
        <w:rPr>
          <w:rFonts w:ascii="黑体" w:eastAsia="黑体" w:hAnsi="黑体" w:hint="eastAsia"/>
          <w:sz w:val="32"/>
          <w:szCs w:val="32"/>
        </w:rPr>
        <w:t>十</w:t>
      </w:r>
      <w:r w:rsidR="00E745C7">
        <w:rPr>
          <w:rFonts w:ascii="黑体" w:eastAsia="黑体" w:hAnsi="黑体" w:hint="eastAsia"/>
          <w:sz w:val="32"/>
          <w:szCs w:val="32"/>
        </w:rPr>
        <w:t>一</w:t>
      </w:r>
      <w:bookmarkStart w:id="0" w:name="_GoBack"/>
      <w:bookmarkEnd w:id="0"/>
      <w:r>
        <w:rPr>
          <w:rFonts w:ascii="黑体" w:eastAsia="黑体" w:hAnsi="黑体" w:hint="eastAsia"/>
          <w:sz w:val="32"/>
          <w:szCs w:val="32"/>
        </w:rPr>
        <w:t>、</w:t>
      </w:r>
      <w:r w:rsidR="00266E39" w:rsidRPr="00266E39">
        <w:rPr>
          <w:rFonts w:ascii="黑体" w:eastAsia="黑体" w:hAnsi="黑体" w:hint="eastAsia"/>
          <w:sz w:val="32"/>
          <w:szCs w:val="32"/>
        </w:rPr>
        <w:t>项目支出绩效表</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sidR="002E324D">
        <w:rPr>
          <w:rFonts w:ascii="方正小标宋简体" w:eastAsia="方正小标宋简体" w:hAnsi="仿宋" w:hint="eastAsia"/>
          <w:sz w:val="32"/>
          <w:szCs w:val="32"/>
        </w:rPr>
        <w:t>察隅县商务局</w:t>
      </w:r>
      <w:r w:rsidRPr="00890723">
        <w:rPr>
          <w:rFonts w:ascii="方正小标宋简体" w:eastAsia="方正小标宋简体" w:hAnsi="仿宋" w:hint="eastAsia"/>
          <w:sz w:val="32"/>
          <w:szCs w:val="32"/>
        </w:rPr>
        <w:t>2021年度部门预算数据分析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A825B5" w:rsidRPr="00EB5EFC" w:rsidRDefault="00A825B5"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2E324D"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察隅县商务局</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760CF2" w:rsidRDefault="00760CF2" w:rsidP="00760CF2">
      <w:pPr>
        <w:ind w:firstLineChars="200" w:firstLine="643"/>
        <w:rPr>
          <w:rFonts w:ascii="楷体" w:eastAsia="楷体" w:hAnsi="楷体" w:cs="楷体"/>
          <w:b/>
          <w:bCs/>
          <w:sz w:val="32"/>
          <w:szCs w:val="32"/>
        </w:rPr>
      </w:pPr>
      <w:r>
        <w:rPr>
          <w:rFonts w:ascii="楷体" w:eastAsia="楷体" w:hAnsi="楷体" w:cs="楷体" w:hint="eastAsia"/>
          <w:b/>
          <w:bCs/>
          <w:sz w:val="32"/>
          <w:szCs w:val="32"/>
        </w:rPr>
        <w:t>商务局主要职责：</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一）贯彻落实国家、自治区和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二）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（三）负责推进全县流通产业结构调整，指导流通企业改革、商贸服务业和社区商业发展，提出促进商贸中小企业发展的政策建议，推动物流配送、电子商务、流通标准化和</w:t>
      </w:r>
      <w:r>
        <w:rPr>
          <w:rFonts w:ascii="仿宋_GB2312" w:eastAsia="仿宋_GB2312" w:hint="eastAsia"/>
          <w:sz w:val="32"/>
          <w:szCs w:val="32"/>
        </w:rPr>
        <w:lastRenderedPageBreak/>
        <w:t>连锁经营、商业特许经营等现代流通方式的发展。</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四）牵头推进商务领域信用体系建设，指导商业信用销售，建立商务诚信公共服务平台。规范商贸企业交易行为，牵头推动重要产品追溯体系建设。按有关规定对拍卖等特殊流通行业进行监督管理。贯彻落实国家、自治区和市关于规范市场运行、流通秩序的政策，负责推进商贸领域行政执法。</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五）组织实施重要消费品市场调控和重要生产资料流通管理。负责建立健全生活必需品市场供应应急管理机制，监测分析市场运行、商品供求状况，调查分析商品价格信息，进行预测预警和信息引导；统筹全县商务领域消费促进工作。按分工负责重要消费品（食糖除外）储备管理和市场调控工作。按有关规定对成品油流通进行监督管理。落实国家、自治区和市关于酒类、药品流通的发展规划和政策，对全县酒类、药品流通发展进行指导。</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（六）贯彻落实国家和自治区推进电子商务发展的政策意见，会同有关部门落实自治区和市电子商务发展规划。贯彻落实自治区商务厅和市商务局关于商务系统信息化部署，推进全县商务系统信息化建设。</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七）执行国家制定的进出口商品、加工贸易管理办法和进出口管理商品、技术目录。指导贸易促进活动和外贸促进体系建设。贯彻执行国家促进外贸增长方式转变的政策措施。组织实施国家拟定的重要工业品、原材料和重要农产品</w:t>
      </w:r>
      <w:r>
        <w:rPr>
          <w:rFonts w:ascii="仿宋_GB2312" w:eastAsia="仿宋_GB2312" w:hint="eastAsia"/>
          <w:sz w:val="32"/>
          <w:szCs w:val="32"/>
        </w:rPr>
        <w:lastRenderedPageBreak/>
        <w:t>进出口总量计划。会同有关部门协调大宗进出口商品。指导和管理全县外商投资企业进出口工作。配合有关部门负责出口退税稽核工作。负责全县外贸企业行业指导工作。指导边民互市贸易。</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（八）贯彻执行国家对外技术贸易、进出口管制以及鼓励技术和成套设备进出口的贸易政策，推进进出口贸易标准化与便利化工作。依法监督技术引进、设备进口、国家限制出口技术的工作。</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（九）会同有关部门贯彻执行国家促进服务出口和服务外包发展规划、政策，贯彻落实自治区和市服务贸易发展规划，推动服务外包平台建设。</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十）组织协调产业安全应对工作及国外对我县出口商品的反倾销、反补贴和保障措施及其他与进出口公平贸易相关的工作。指导协调出口产品贸易摩擦应对和进口产品贸易救济申诉工作。跟踪调查反倾销、反补贴和保障措施等贸易救济措施对全县相关产业的影响。</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 xml:space="preserve">（十一）贯彻执行国家、自治区和市利用外资法律法规规章和外商投资产业政策。执行国家、自治区和市外商投资政策，依法审核上报外商投资企业的变更事项，规范对外招商引资活动。协调、指导经济开发有关工作。依法监督检查外商投资企业执行有关法律法规、规章和合同章程的情况并协调解决有关问题。组织开展外商投资促进活动。    </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lastRenderedPageBreak/>
        <w:t>（十二）负责全县会展业促进与管理工作。组织全县内外贸企业参加境内外对外经济技术展览会和非商业性办展活动。</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十三）负责全县对外投资和经济合作工作，执行国家有关对外投资和经济合作政策。依法管理和监督对外劳务合作，指导外派劳务和境外就业人员的权益保护工作，贯彻落实国家、自治区对外投资管理办法和具体政策，积极引导企业对外投资开办企业（金融企业除外）。</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（十四）管理全县接受政府间多双边国际无偿援助和赠款等发展合作业务。</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（十五）贯彻执行国家、自治区和市口岸工作方针政策，负责全县设定对外口岸的前期工作。</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（十六）负责本行业领域的安全生产监督管理和应急处置工作。</w:t>
      </w:r>
    </w:p>
    <w:p w:rsidR="00760CF2" w:rsidRDefault="00760CF2" w:rsidP="00760CF2">
      <w:pPr>
        <w:ind w:firstLineChars="200" w:firstLine="643"/>
        <w:rPr>
          <w:rFonts w:ascii="仿宋_GB2312" w:eastAsia="仿宋_GB2312"/>
          <w:sz w:val="32"/>
          <w:szCs w:val="32"/>
        </w:rPr>
      </w:pPr>
      <w:r>
        <w:rPr>
          <w:rFonts w:ascii="楷体" w:eastAsia="楷体" w:hAnsi="楷体" w:cs="楷体" w:hint="eastAsia"/>
          <w:b/>
          <w:bCs/>
          <w:sz w:val="32"/>
          <w:szCs w:val="32"/>
        </w:rPr>
        <w:t>察隅县供销合作联合社主要职责：</w:t>
      </w:r>
      <w:r>
        <w:rPr>
          <w:rFonts w:ascii="仿宋_GB2312" w:eastAsia="仿宋_GB2312" w:hint="eastAsia"/>
          <w:sz w:val="32"/>
          <w:szCs w:val="32"/>
        </w:rPr>
        <w:t xml:space="preserve">    </w:t>
      </w:r>
    </w:p>
    <w:p w:rsidR="00760CF2" w:rsidRDefault="00760CF2" w:rsidP="00760CF2">
      <w:pPr>
        <w:ind w:firstLineChars="200" w:firstLine="640"/>
        <w:rPr>
          <w:rFonts w:ascii="仿宋_GB2312" w:eastAsia="仿宋_GB2312"/>
          <w:sz w:val="32"/>
          <w:szCs w:val="32"/>
        </w:rPr>
      </w:pPr>
      <w:r>
        <w:rPr>
          <w:rFonts w:ascii="仿宋_GB2312" w:eastAsia="仿宋_GB2312" w:hint="eastAsia"/>
          <w:sz w:val="32"/>
          <w:szCs w:val="32"/>
        </w:rPr>
        <w:t>宣传贯彻执行有关农牧区经济工作和社会发展的方针、政策和措施，指导县供销合作社改革与发展，促进合作经济发展；负责拟订县供销合作联合社发展战略和发展规划；参</w:t>
      </w:r>
    </w:p>
    <w:p w:rsidR="00760CF2" w:rsidRDefault="00760CF2" w:rsidP="00760CF2">
      <w:pPr>
        <w:rPr>
          <w:rFonts w:ascii="仿宋_GB2312" w:eastAsia="仿宋_GB2312"/>
          <w:sz w:val="32"/>
          <w:szCs w:val="32"/>
        </w:rPr>
      </w:pPr>
      <w:r>
        <w:rPr>
          <w:rFonts w:ascii="仿宋_GB2312" w:eastAsia="仿宋_GB2312" w:hint="eastAsia"/>
          <w:sz w:val="32"/>
          <w:szCs w:val="32"/>
        </w:rPr>
        <w:t>与农牧区流通体系建设，搞活农牧区商品流通；指导供销合</w:t>
      </w:r>
    </w:p>
    <w:p w:rsidR="00760CF2" w:rsidRDefault="00760CF2" w:rsidP="00760CF2">
      <w:pPr>
        <w:rPr>
          <w:rFonts w:ascii="仿宋_GB2312" w:eastAsia="仿宋_GB2312"/>
          <w:sz w:val="32"/>
          <w:szCs w:val="32"/>
        </w:rPr>
      </w:pPr>
      <w:r>
        <w:rPr>
          <w:rFonts w:ascii="仿宋_GB2312" w:eastAsia="仿宋_GB2312" w:hint="eastAsia"/>
          <w:sz w:val="32"/>
          <w:szCs w:val="32"/>
        </w:rPr>
        <w:t>作社改革和发展，参与和推动农牧业产业化经营，开拓城乡</w:t>
      </w:r>
    </w:p>
    <w:p w:rsidR="00760CF2" w:rsidRDefault="00760CF2" w:rsidP="00760CF2">
      <w:pPr>
        <w:rPr>
          <w:rFonts w:ascii="仿宋_GB2312" w:eastAsia="仿宋_GB2312"/>
          <w:sz w:val="32"/>
          <w:szCs w:val="32"/>
        </w:rPr>
      </w:pPr>
      <w:r>
        <w:rPr>
          <w:rFonts w:ascii="仿宋_GB2312" w:eastAsia="仿宋_GB2312" w:hint="eastAsia"/>
          <w:sz w:val="32"/>
          <w:szCs w:val="32"/>
        </w:rPr>
        <w:t>市场，为全县合作经济组织提供服务；推动农牧区合作经济</w:t>
      </w:r>
    </w:p>
    <w:p w:rsidR="00760CF2" w:rsidRDefault="00760CF2" w:rsidP="00760CF2">
      <w:pPr>
        <w:rPr>
          <w:rFonts w:ascii="仿宋_GB2312" w:eastAsia="仿宋_GB2312"/>
          <w:sz w:val="32"/>
          <w:szCs w:val="32"/>
        </w:rPr>
      </w:pPr>
      <w:r>
        <w:rPr>
          <w:rFonts w:ascii="仿宋_GB2312" w:eastAsia="仿宋_GB2312" w:hint="eastAsia"/>
          <w:sz w:val="32"/>
          <w:szCs w:val="32"/>
        </w:rPr>
        <w:t>组织发展，联合财政，农牧业综合开发等部门对符合条件的</w:t>
      </w:r>
    </w:p>
    <w:p w:rsidR="00760CF2" w:rsidRDefault="00760CF2" w:rsidP="00760CF2">
      <w:pPr>
        <w:rPr>
          <w:rFonts w:ascii="仿宋_GB2312" w:eastAsia="仿宋_GB2312"/>
          <w:sz w:val="32"/>
          <w:szCs w:val="32"/>
        </w:rPr>
      </w:pPr>
      <w:r>
        <w:rPr>
          <w:rFonts w:ascii="仿宋_GB2312" w:eastAsia="仿宋_GB2312" w:hint="eastAsia"/>
          <w:sz w:val="32"/>
          <w:szCs w:val="32"/>
        </w:rPr>
        <w:lastRenderedPageBreak/>
        <w:t>企业、农牧民专业合作社给予申报“新农村流通网络”、“新</w:t>
      </w:r>
    </w:p>
    <w:p w:rsidR="00760CF2" w:rsidRDefault="00760CF2" w:rsidP="00760CF2">
      <w:pPr>
        <w:rPr>
          <w:rFonts w:ascii="仿宋_GB2312" w:eastAsia="仿宋_GB2312"/>
          <w:sz w:val="32"/>
          <w:szCs w:val="32"/>
        </w:rPr>
      </w:pPr>
      <w:r>
        <w:rPr>
          <w:rFonts w:ascii="仿宋_GB2312" w:eastAsia="仿宋_GB2312" w:hint="eastAsia"/>
          <w:sz w:val="32"/>
          <w:szCs w:val="32"/>
        </w:rPr>
        <w:t>型农业综合开发”等项目资金；按照授权，指导符合条件的</w:t>
      </w:r>
    </w:p>
    <w:p w:rsidR="00760CF2" w:rsidRDefault="00760CF2" w:rsidP="00760CF2">
      <w:pPr>
        <w:rPr>
          <w:rFonts w:ascii="仿宋_GB2312" w:eastAsia="仿宋_GB2312"/>
          <w:sz w:val="32"/>
          <w:szCs w:val="32"/>
        </w:rPr>
      </w:pPr>
      <w:r>
        <w:rPr>
          <w:rFonts w:ascii="仿宋_GB2312" w:eastAsia="仿宋_GB2312" w:hint="eastAsia"/>
          <w:sz w:val="32"/>
          <w:szCs w:val="32"/>
        </w:rPr>
        <w:t>供销合作社从事种子、农机具、成品油等商品经营；支持供</w:t>
      </w:r>
    </w:p>
    <w:p w:rsidR="00760CF2" w:rsidRDefault="00760CF2" w:rsidP="00760CF2">
      <w:pPr>
        <w:rPr>
          <w:rFonts w:ascii="仿宋_GB2312" w:eastAsia="仿宋_GB2312"/>
          <w:sz w:val="32"/>
          <w:szCs w:val="32"/>
        </w:rPr>
      </w:pPr>
      <w:r>
        <w:rPr>
          <w:rFonts w:ascii="仿宋_GB2312" w:eastAsia="仿宋_GB2312" w:hint="eastAsia"/>
          <w:sz w:val="32"/>
          <w:szCs w:val="32"/>
        </w:rPr>
        <w:t>销合作社符合条件的企业，利用现有设施承担化肥、农药等</w:t>
      </w:r>
    </w:p>
    <w:p w:rsidR="00760CF2" w:rsidRDefault="00760CF2" w:rsidP="00760CF2">
      <w:pPr>
        <w:rPr>
          <w:rFonts w:ascii="仿宋_GB2312" w:eastAsia="仿宋_GB2312"/>
          <w:sz w:val="32"/>
          <w:szCs w:val="32"/>
        </w:rPr>
      </w:pPr>
      <w:r>
        <w:rPr>
          <w:rFonts w:ascii="仿宋_GB2312" w:eastAsia="仿宋_GB2312" w:hint="eastAsia"/>
          <w:sz w:val="32"/>
          <w:szCs w:val="32"/>
        </w:rPr>
        <w:t>重要物资的国家商业储备、救灾储备任务；鼓励供销合作社</w:t>
      </w:r>
    </w:p>
    <w:p w:rsidR="00760CF2" w:rsidRDefault="00760CF2" w:rsidP="00760CF2">
      <w:pPr>
        <w:rPr>
          <w:rFonts w:ascii="仿宋_GB2312" w:eastAsia="仿宋_GB2312"/>
          <w:sz w:val="32"/>
          <w:szCs w:val="32"/>
        </w:rPr>
      </w:pPr>
      <w:r>
        <w:rPr>
          <w:rFonts w:ascii="仿宋_GB2312" w:eastAsia="仿宋_GB2312" w:hint="eastAsia"/>
          <w:sz w:val="32"/>
          <w:szCs w:val="32"/>
        </w:rPr>
        <w:t>企业承担边销茶、食糖等储备和经营任务；参与协调有关部</w:t>
      </w:r>
    </w:p>
    <w:p w:rsidR="00760CF2" w:rsidRDefault="00760CF2" w:rsidP="00760CF2">
      <w:pPr>
        <w:rPr>
          <w:rFonts w:ascii="仿宋_GB2312" w:eastAsia="仿宋_GB2312"/>
          <w:sz w:val="32"/>
          <w:szCs w:val="32"/>
        </w:rPr>
      </w:pPr>
      <w:r>
        <w:rPr>
          <w:rFonts w:ascii="仿宋_GB2312" w:eastAsia="仿宋_GB2312" w:hint="eastAsia"/>
          <w:sz w:val="32"/>
          <w:szCs w:val="32"/>
        </w:rPr>
        <w:t>门对重要农牧业生产资料、农副产品经营进行组织、管理；</w:t>
      </w:r>
    </w:p>
    <w:p w:rsidR="00760CF2" w:rsidRDefault="00760CF2" w:rsidP="00760CF2">
      <w:pPr>
        <w:rPr>
          <w:rFonts w:ascii="仿宋_GB2312" w:eastAsia="仿宋_GB2312"/>
          <w:sz w:val="32"/>
          <w:szCs w:val="32"/>
        </w:rPr>
      </w:pPr>
      <w:r>
        <w:rPr>
          <w:rFonts w:ascii="仿宋_GB2312" w:eastAsia="仿宋_GB2312" w:hint="eastAsia"/>
          <w:sz w:val="32"/>
          <w:szCs w:val="32"/>
        </w:rPr>
        <w:t>协调有关部门，指导供销合作社的业务活动，促进城乡物资</w:t>
      </w:r>
    </w:p>
    <w:p w:rsidR="0042253D" w:rsidRPr="0042253D" w:rsidRDefault="00760CF2" w:rsidP="00760CF2">
      <w:pPr>
        <w:rPr>
          <w:rFonts w:ascii="仿宋" w:eastAsia="仿宋" w:hAnsi="仿宋"/>
          <w:sz w:val="32"/>
          <w:szCs w:val="32"/>
        </w:rPr>
      </w:pPr>
      <w:r>
        <w:rPr>
          <w:rFonts w:ascii="仿宋_GB2312" w:eastAsia="仿宋_GB2312" w:hint="eastAsia"/>
          <w:sz w:val="32"/>
          <w:szCs w:val="32"/>
        </w:rPr>
        <w:t>交流；维护县供销合作社的合法权益；承办商务局（或发改委）交办的其他事项。</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二、部门预算单位构成</w:t>
      </w:r>
    </w:p>
    <w:p w:rsidR="00EB5EFC" w:rsidRPr="00EB5EFC" w:rsidRDefault="00EA102D" w:rsidP="00B007C8">
      <w:pPr>
        <w:ind w:firstLineChars="200" w:firstLine="640"/>
        <w:rPr>
          <w:rFonts w:ascii="仿宋" w:eastAsia="仿宋" w:hAnsi="仿宋"/>
          <w:sz w:val="32"/>
          <w:szCs w:val="32"/>
        </w:rPr>
      </w:pPr>
      <w:r>
        <w:rPr>
          <w:rFonts w:ascii="仿宋_GB2312" w:eastAsia="仿宋_GB2312" w:hAnsi="仿宋_GB2312" w:cs="仿宋_GB2312" w:hint="eastAsia"/>
          <w:bCs/>
          <w:sz w:val="32"/>
          <w:szCs w:val="32"/>
        </w:rPr>
        <w:t>察隅县商务局是县人民政府工作部门，为正科级。</w:t>
      </w:r>
    </w:p>
    <w:p w:rsidR="004C45A4" w:rsidRDefault="004C45A4" w:rsidP="00EB5EFC">
      <w:pPr>
        <w:rPr>
          <w:rFonts w:ascii="仿宋" w:eastAsia="仿宋" w:hAnsi="仿宋"/>
          <w:sz w:val="32"/>
          <w:szCs w:val="32"/>
        </w:rPr>
      </w:pPr>
    </w:p>
    <w:p w:rsidR="00EB5EFC" w:rsidRDefault="00EB5EFC" w:rsidP="00EB5EFC">
      <w:pPr>
        <w:rPr>
          <w:rFonts w:ascii="仿宋" w:eastAsia="仿宋" w:hAnsi="仿宋"/>
          <w:sz w:val="32"/>
          <w:szCs w:val="32"/>
        </w:rPr>
      </w:pPr>
    </w:p>
    <w:p w:rsidR="00B96D8F" w:rsidRDefault="00B96D8F" w:rsidP="00EB5EFC">
      <w:pPr>
        <w:rPr>
          <w:rFonts w:ascii="仿宋" w:eastAsia="仿宋" w:hAnsi="仿宋"/>
          <w:sz w:val="32"/>
          <w:szCs w:val="32"/>
        </w:rPr>
      </w:pPr>
    </w:p>
    <w:p w:rsidR="00B96D8F" w:rsidRDefault="00B96D8F" w:rsidP="00EB5EFC">
      <w:pPr>
        <w:rPr>
          <w:rFonts w:ascii="仿宋" w:eastAsia="仿宋" w:hAnsi="仿宋"/>
          <w:sz w:val="32"/>
          <w:szCs w:val="32"/>
        </w:rPr>
      </w:pPr>
    </w:p>
    <w:p w:rsidR="00883661" w:rsidRDefault="00883661" w:rsidP="00EB5EFC">
      <w:pPr>
        <w:rPr>
          <w:rFonts w:ascii="仿宋" w:eastAsia="仿宋" w:hAnsi="仿宋"/>
          <w:sz w:val="32"/>
          <w:szCs w:val="32"/>
        </w:rPr>
      </w:pPr>
    </w:p>
    <w:p w:rsidR="00883661" w:rsidRDefault="00883661" w:rsidP="00EB5EFC">
      <w:pPr>
        <w:rPr>
          <w:rFonts w:ascii="仿宋" w:eastAsia="仿宋" w:hAnsi="仿宋"/>
          <w:sz w:val="32"/>
          <w:szCs w:val="32"/>
        </w:rPr>
      </w:pPr>
    </w:p>
    <w:p w:rsidR="00883661" w:rsidRPr="00B96D8F" w:rsidRDefault="00883661" w:rsidP="00EB5EFC">
      <w:pPr>
        <w:rPr>
          <w:rFonts w:ascii="仿宋" w:eastAsia="仿宋" w:hAnsi="仿宋"/>
          <w:sz w:val="32"/>
          <w:szCs w:val="32"/>
        </w:rPr>
      </w:pPr>
    </w:p>
    <w:p w:rsidR="00086B54" w:rsidRDefault="00086B54" w:rsidP="00EB5EFC">
      <w:pPr>
        <w:rPr>
          <w:rFonts w:ascii="仿宋" w:eastAsia="仿宋" w:hAnsi="仿宋"/>
          <w:sz w:val="32"/>
          <w:szCs w:val="32"/>
        </w:rPr>
      </w:pPr>
    </w:p>
    <w:p w:rsidR="00EB5EFC" w:rsidRPr="008468ED"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第二部分</w:t>
      </w:r>
    </w:p>
    <w:p w:rsidR="00EB5EFC" w:rsidRPr="00174215" w:rsidRDefault="00EB5EFC" w:rsidP="00E82B77">
      <w:pPr>
        <w:jc w:val="center"/>
        <w:rPr>
          <w:rFonts w:ascii="方正小标宋简体" w:eastAsia="方正小标宋简体" w:hAnsi="仿宋"/>
          <w:sz w:val="32"/>
          <w:szCs w:val="32"/>
        </w:rPr>
      </w:pPr>
    </w:p>
    <w:p w:rsidR="00EB5EFC" w:rsidRPr="00174215" w:rsidRDefault="003602D5"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察隅县商务局</w:t>
      </w:r>
      <w:r w:rsidR="00EB5EFC" w:rsidRPr="00174215">
        <w:rPr>
          <w:rFonts w:ascii="方正小标宋简体" w:eastAsia="方正小标宋简体" w:hAnsi="仿宋" w:hint="eastAsia"/>
          <w:sz w:val="32"/>
          <w:szCs w:val="32"/>
        </w:rPr>
        <w:t>2021年度预算明细表</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086B54" w:rsidRDefault="00086B54" w:rsidP="00E82B77">
      <w:pPr>
        <w:jc w:val="center"/>
        <w:rPr>
          <w:rFonts w:ascii="黑体" w:eastAsia="黑体" w:hAnsi="黑体"/>
          <w:sz w:val="32"/>
          <w:szCs w:val="32"/>
        </w:rPr>
      </w:pPr>
    </w:p>
    <w:p w:rsidR="00086B54" w:rsidRPr="00E82B77" w:rsidRDefault="00086B54"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992FD5"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察隅县商务局</w:t>
      </w:r>
      <w:r w:rsidR="00EB5EFC" w:rsidRPr="00174215">
        <w:rPr>
          <w:rFonts w:ascii="方正小标宋简体" w:eastAsia="方正小标宋简体" w:hAnsi="仿宋" w:hint="eastAsia"/>
          <w:sz w:val="32"/>
          <w:szCs w:val="32"/>
        </w:rPr>
        <w:t>2021年度部门预算数据分析</w:t>
      </w:r>
    </w:p>
    <w:p w:rsidR="00086B54" w:rsidRPr="00EB5EFC" w:rsidRDefault="00086B54" w:rsidP="00E82B77">
      <w:pPr>
        <w:jc w:val="center"/>
        <w:rPr>
          <w:rFonts w:ascii="黑体" w:eastAsia="黑体" w:hAnsi="黑体"/>
          <w:sz w:val="32"/>
          <w:szCs w:val="32"/>
        </w:rPr>
      </w:pPr>
    </w:p>
    <w:p w:rsidR="00B67A9E" w:rsidRDefault="00EB5EFC" w:rsidP="00B67A9E">
      <w:pPr>
        <w:rPr>
          <w:rFonts w:ascii="黑体" w:eastAsia="黑体" w:hAnsi="黑体"/>
          <w:sz w:val="32"/>
          <w:szCs w:val="32"/>
        </w:rPr>
      </w:pPr>
      <w:r w:rsidRPr="00753C16">
        <w:rPr>
          <w:rFonts w:ascii="黑体" w:eastAsia="黑体" w:hAnsi="黑体" w:hint="eastAsia"/>
          <w:sz w:val="32"/>
          <w:szCs w:val="32"/>
        </w:rPr>
        <w:t>一、2021年部门收支总表的说明</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2021年收支总预算</w:t>
      </w:r>
      <w:r w:rsidR="00F50437">
        <w:rPr>
          <w:rFonts w:ascii="仿宋" w:eastAsia="仿宋" w:hAnsi="仿宋" w:hint="eastAsia"/>
          <w:sz w:val="32"/>
          <w:szCs w:val="32"/>
          <w:u w:val="single"/>
        </w:rPr>
        <w:t>185.63</w:t>
      </w:r>
      <w:r w:rsidRPr="00EB5EFC">
        <w:rPr>
          <w:rFonts w:ascii="仿宋" w:eastAsia="仿宋" w:hAnsi="仿宋" w:hint="eastAsia"/>
          <w:sz w:val="32"/>
          <w:szCs w:val="32"/>
        </w:rPr>
        <w:t>万元。</w:t>
      </w:r>
      <w:r w:rsidR="00F50437">
        <w:rPr>
          <w:rFonts w:ascii="仿宋" w:eastAsia="仿宋" w:hAnsi="仿宋" w:hint="eastAsia"/>
          <w:sz w:val="32"/>
          <w:szCs w:val="32"/>
        </w:rPr>
        <w:t>收入全部为一般公共预算拨款收入</w:t>
      </w:r>
      <w:r w:rsidR="00E115D0" w:rsidRPr="00F00FDB">
        <w:rPr>
          <w:rFonts w:ascii="仿宋" w:eastAsia="仿宋" w:hAnsi="仿宋" w:hint="eastAsia"/>
          <w:sz w:val="32"/>
          <w:szCs w:val="32"/>
        </w:rPr>
        <w:t>；支出</w:t>
      </w:r>
      <w:r w:rsidR="00F50437">
        <w:rPr>
          <w:rFonts w:ascii="仿宋" w:eastAsia="仿宋" w:hAnsi="仿宋" w:hint="eastAsia"/>
          <w:sz w:val="32"/>
          <w:szCs w:val="32"/>
        </w:rPr>
        <w:t>全部为</w:t>
      </w:r>
      <w:r w:rsidR="00E115D0" w:rsidRPr="00F00FDB">
        <w:rPr>
          <w:rFonts w:ascii="仿宋" w:eastAsia="仿宋" w:hAnsi="仿宋" w:hint="eastAsia"/>
          <w:sz w:val="32"/>
          <w:szCs w:val="32"/>
        </w:rPr>
        <w:t>一般公共服务支出。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二、2021年度部门收入总表的说明</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844DD5">
        <w:rPr>
          <w:rFonts w:ascii="仿宋" w:eastAsia="仿宋" w:hAnsi="仿宋" w:hint="eastAsia"/>
          <w:sz w:val="32"/>
          <w:szCs w:val="32"/>
          <w:u w:val="single"/>
        </w:rPr>
        <w:t>185.63</w:t>
      </w:r>
      <w:r w:rsidRPr="00EB5EFC">
        <w:rPr>
          <w:rFonts w:ascii="仿宋" w:eastAsia="仿宋" w:hAnsi="仿宋" w:hint="eastAsia"/>
          <w:sz w:val="32"/>
          <w:szCs w:val="32"/>
        </w:rPr>
        <w:t>万元，其中：上年结转</w:t>
      </w:r>
      <w:r w:rsidR="00844DD5">
        <w:rPr>
          <w:rFonts w:ascii="仿宋" w:eastAsia="仿宋" w:hAnsi="仿宋" w:hint="eastAsia"/>
          <w:sz w:val="32"/>
          <w:szCs w:val="32"/>
          <w:u w:val="single"/>
        </w:rPr>
        <w:t>0</w:t>
      </w:r>
      <w:r w:rsidRPr="00EB5EFC">
        <w:rPr>
          <w:rFonts w:ascii="仿宋" w:eastAsia="仿宋" w:hAnsi="仿宋" w:hint="eastAsia"/>
          <w:sz w:val="32"/>
          <w:szCs w:val="32"/>
        </w:rPr>
        <w:t>万元， 占</w:t>
      </w:r>
      <w:r w:rsidR="00844DD5">
        <w:rPr>
          <w:rFonts w:ascii="仿宋" w:eastAsia="仿宋" w:hAnsi="仿宋" w:hint="eastAsia"/>
          <w:sz w:val="32"/>
          <w:szCs w:val="32"/>
          <w:u w:val="single"/>
        </w:rPr>
        <w:t>0</w:t>
      </w:r>
      <w:r w:rsidR="00640514">
        <w:rPr>
          <w:rFonts w:ascii="仿宋" w:eastAsia="仿宋" w:hAnsi="仿宋" w:hint="eastAsia"/>
          <w:sz w:val="32"/>
          <w:szCs w:val="32"/>
        </w:rPr>
        <w:t>%</w:t>
      </w:r>
      <w:r w:rsidRPr="00EB5EFC">
        <w:rPr>
          <w:rFonts w:ascii="仿宋" w:eastAsia="仿宋" w:hAnsi="仿宋" w:hint="eastAsia"/>
          <w:sz w:val="32"/>
          <w:szCs w:val="32"/>
        </w:rPr>
        <w:t>；一般公共预算拨款收入</w:t>
      </w:r>
      <w:r w:rsidR="00844DD5">
        <w:rPr>
          <w:rFonts w:ascii="仿宋" w:eastAsia="仿宋" w:hAnsi="仿宋" w:hint="eastAsia"/>
          <w:sz w:val="32"/>
          <w:szCs w:val="32"/>
          <w:u w:val="single"/>
        </w:rPr>
        <w:t>185.63</w:t>
      </w:r>
      <w:r w:rsidRPr="00EB5EFC">
        <w:rPr>
          <w:rFonts w:ascii="仿宋" w:eastAsia="仿宋" w:hAnsi="仿宋" w:hint="eastAsia"/>
          <w:sz w:val="32"/>
          <w:szCs w:val="32"/>
        </w:rPr>
        <w:t>万元，占</w:t>
      </w:r>
      <w:r w:rsidR="00844DD5">
        <w:rPr>
          <w:rFonts w:ascii="仿宋" w:eastAsia="仿宋" w:hAnsi="仿宋" w:hint="eastAsia"/>
          <w:sz w:val="32"/>
          <w:szCs w:val="32"/>
          <w:u w:val="single"/>
        </w:rPr>
        <w:t>100</w:t>
      </w:r>
      <w:r w:rsidRPr="00EB5EFC">
        <w:rPr>
          <w:rFonts w:ascii="仿宋" w:eastAsia="仿宋" w:hAnsi="仿宋" w:hint="eastAsia"/>
          <w:sz w:val="32"/>
          <w:szCs w:val="32"/>
        </w:rPr>
        <w:t>%</w:t>
      </w:r>
      <w:r w:rsidR="00883661">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三、2021年部门支出总表的说明</w:t>
      </w:r>
    </w:p>
    <w:p w:rsidR="00EB5EFC" w:rsidRPr="00EB5EFC" w:rsidRDefault="00A04FAE" w:rsidP="00086B54">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年支出预算</w:t>
      </w:r>
      <w:r w:rsidR="00385EAF">
        <w:rPr>
          <w:rFonts w:ascii="仿宋" w:eastAsia="仿宋" w:hAnsi="仿宋" w:hint="eastAsia"/>
          <w:sz w:val="32"/>
          <w:szCs w:val="32"/>
          <w:u w:val="single"/>
        </w:rPr>
        <w:t>185.63</w:t>
      </w:r>
      <w:r w:rsidR="00EB5EFC" w:rsidRPr="00EB5EFC">
        <w:rPr>
          <w:rFonts w:ascii="仿宋" w:eastAsia="仿宋" w:hAnsi="仿宋" w:hint="eastAsia"/>
          <w:sz w:val="32"/>
          <w:szCs w:val="32"/>
        </w:rPr>
        <w:t>万元，其中：基本支出</w:t>
      </w:r>
      <w:r w:rsidR="00385EAF">
        <w:rPr>
          <w:rFonts w:ascii="仿宋" w:eastAsia="仿宋" w:hAnsi="仿宋" w:hint="eastAsia"/>
          <w:sz w:val="32"/>
          <w:szCs w:val="32"/>
          <w:u w:val="single"/>
        </w:rPr>
        <w:t>160.72</w:t>
      </w:r>
      <w:r w:rsidR="00EB5EFC" w:rsidRPr="00EB5EFC">
        <w:rPr>
          <w:rFonts w:ascii="仿宋" w:eastAsia="仿宋" w:hAnsi="仿宋" w:hint="eastAsia"/>
          <w:sz w:val="32"/>
          <w:szCs w:val="32"/>
        </w:rPr>
        <w:t>万元，占</w:t>
      </w:r>
      <w:r w:rsidR="00D9590C">
        <w:rPr>
          <w:rFonts w:ascii="仿宋" w:eastAsia="仿宋" w:hAnsi="仿宋" w:hint="eastAsia"/>
          <w:sz w:val="32"/>
          <w:szCs w:val="32"/>
          <w:u w:val="single"/>
        </w:rPr>
        <w:t>86.58</w:t>
      </w:r>
      <w:r w:rsidR="00EB5EFC" w:rsidRPr="00EB5EFC">
        <w:rPr>
          <w:rFonts w:ascii="仿宋" w:eastAsia="仿宋" w:hAnsi="仿宋" w:hint="eastAsia"/>
          <w:sz w:val="32"/>
          <w:szCs w:val="32"/>
        </w:rPr>
        <w:t>%；项目支出</w:t>
      </w:r>
      <w:r w:rsidR="00385EAF">
        <w:rPr>
          <w:rFonts w:ascii="仿宋" w:eastAsia="仿宋" w:hAnsi="仿宋" w:hint="eastAsia"/>
          <w:sz w:val="32"/>
          <w:szCs w:val="32"/>
          <w:u w:val="single"/>
        </w:rPr>
        <w:t>24.91</w:t>
      </w:r>
      <w:r w:rsidR="00EB5EFC" w:rsidRPr="00EB5EFC">
        <w:rPr>
          <w:rFonts w:ascii="仿宋" w:eastAsia="仿宋" w:hAnsi="仿宋" w:hint="eastAsia"/>
          <w:sz w:val="32"/>
          <w:szCs w:val="32"/>
        </w:rPr>
        <w:t>万元，占</w:t>
      </w:r>
      <w:r w:rsidR="00D9590C">
        <w:rPr>
          <w:rFonts w:ascii="仿宋" w:eastAsia="仿宋" w:hAnsi="仿宋" w:hint="eastAsia"/>
          <w:sz w:val="32"/>
          <w:szCs w:val="32"/>
          <w:u w:val="single"/>
        </w:rPr>
        <w:t>13.42</w:t>
      </w:r>
      <w:r w:rsidR="00EB5EFC"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四、2021年财政拨款收支总表的说明</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2021年财政拨款收支总预算</w:t>
      </w:r>
      <w:r w:rsidR="00AA7C2D">
        <w:rPr>
          <w:rFonts w:ascii="仿宋" w:eastAsia="仿宋" w:hAnsi="仿宋" w:hint="eastAsia"/>
          <w:sz w:val="32"/>
          <w:szCs w:val="32"/>
          <w:u w:val="single"/>
        </w:rPr>
        <w:t>185.63</w:t>
      </w:r>
      <w:r w:rsidRPr="00EB5EFC">
        <w:rPr>
          <w:rFonts w:ascii="仿宋" w:eastAsia="仿宋" w:hAnsi="仿宋" w:hint="eastAsia"/>
          <w:sz w:val="32"/>
          <w:szCs w:val="32"/>
        </w:rPr>
        <w:t>万元。收入</w:t>
      </w:r>
      <w:r w:rsidR="00AA7C2D">
        <w:rPr>
          <w:rFonts w:ascii="仿宋" w:eastAsia="仿宋" w:hAnsi="仿宋" w:hint="eastAsia"/>
          <w:sz w:val="32"/>
          <w:szCs w:val="32"/>
        </w:rPr>
        <w:t>全部</w:t>
      </w:r>
      <w:r w:rsidRPr="00EB5EFC">
        <w:rPr>
          <w:rFonts w:ascii="仿宋" w:eastAsia="仿宋" w:hAnsi="仿宋" w:hint="eastAsia"/>
          <w:sz w:val="32"/>
          <w:szCs w:val="32"/>
        </w:rPr>
        <w:t>为一般公共预算拨款；支出</w:t>
      </w:r>
      <w:r w:rsidR="00AA7C2D">
        <w:rPr>
          <w:rFonts w:ascii="仿宋" w:eastAsia="仿宋" w:hAnsi="仿宋" w:hint="eastAsia"/>
          <w:sz w:val="32"/>
          <w:szCs w:val="32"/>
        </w:rPr>
        <w:t>全部为</w:t>
      </w:r>
      <w:r w:rsidRPr="00EB5EFC">
        <w:rPr>
          <w:rFonts w:ascii="仿宋" w:eastAsia="仿宋" w:hAnsi="仿宋" w:hint="eastAsia"/>
          <w:sz w:val="32"/>
          <w:szCs w:val="32"/>
        </w:rPr>
        <w:t>一般公共服务支出。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五、2021年一般公共预算支出表的说明</w:t>
      </w:r>
    </w:p>
    <w:p w:rsidR="00EB5EFC" w:rsidRPr="00371BC9" w:rsidRDefault="00EB5EFC" w:rsidP="00EB5EFC">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640514" w:rsidP="00587E83">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年一般公共预算当年拨款</w:t>
      </w:r>
      <w:r w:rsidR="00D20DEF">
        <w:rPr>
          <w:rFonts w:ascii="仿宋" w:eastAsia="仿宋" w:hAnsi="仿宋" w:hint="eastAsia"/>
          <w:sz w:val="32"/>
          <w:szCs w:val="32"/>
          <w:u w:val="single"/>
        </w:rPr>
        <w:t>185.63</w:t>
      </w:r>
      <w:r w:rsidR="00EB5EFC" w:rsidRPr="00EB5EFC">
        <w:rPr>
          <w:rFonts w:ascii="仿宋" w:eastAsia="仿宋" w:hAnsi="仿宋" w:hint="eastAsia"/>
          <w:sz w:val="32"/>
          <w:szCs w:val="32"/>
        </w:rPr>
        <w:t>万元,比20</w:t>
      </w:r>
      <w:r w:rsidR="001162B6">
        <w:rPr>
          <w:rFonts w:ascii="仿宋" w:eastAsia="仿宋" w:hAnsi="仿宋"/>
          <w:sz w:val="32"/>
          <w:szCs w:val="32"/>
        </w:rPr>
        <w:t>20</w:t>
      </w:r>
      <w:r w:rsidR="00EB5EFC" w:rsidRPr="00EB5EFC">
        <w:rPr>
          <w:rFonts w:ascii="仿宋" w:eastAsia="仿宋" w:hAnsi="仿宋" w:hint="eastAsia"/>
          <w:sz w:val="32"/>
          <w:szCs w:val="32"/>
        </w:rPr>
        <w:t>年执行数</w:t>
      </w:r>
      <w:r w:rsidR="00025589">
        <w:rPr>
          <w:rFonts w:ascii="仿宋" w:eastAsia="仿宋" w:hAnsi="仿宋" w:hint="eastAsia"/>
          <w:sz w:val="32"/>
          <w:szCs w:val="32"/>
        </w:rPr>
        <w:t>增加</w:t>
      </w:r>
      <w:r w:rsidR="00025589">
        <w:rPr>
          <w:rFonts w:ascii="仿宋" w:eastAsia="仿宋" w:hAnsi="仿宋" w:hint="eastAsia"/>
          <w:sz w:val="32"/>
          <w:szCs w:val="32"/>
          <w:u w:val="single"/>
        </w:rPr>
        <w:t>66.88</w:t>
      </w:r>
      <w:r w:rsidR="00025589">
        <w:rPr>
          <w:rFonts w:ascii="仿宋" w:eastAsia="仿宋" w:hAnsi="仿宋" w:hint="eastAsia"/>
          <w:sz w:val="32"/>
          <w:szCs w:val="32"/>
        </w:rPr>
        <w:t>万元，主要原因是工资有上涨且本年度预算了项目支出。</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lastRenderedPageBreak/>
        <w:t>一般公共服务支出</w:t>
      </w:r>
      <w:r w:rsidR="00312E9B">
        <w:rPr>
          <w:rFonts w:ascii="仿宋" w:eastAsia="仿宋" w:hAnsi="仿宋" w:hint="eastAsia"/>
          <w:sz w:val="32"/>
          <w:szCs w:val="32"/>
          <w:u w:val="single"/>
        </w:rPr>
        <w:t>185.63</w:t>
      </w:r>
      <w:r w:rsidRPr="00EB5EFC">
        <w:rPr>
          <w:rFonts w:ascii="仿宋" w:eastAsia="仿宋" w:hAnsi="仿宋" w:hint="eastAsia"/>
          <w:sz w:val="32"/>
          <w:szCs w:val="32"/>
        </w:rPr>
        <w:t>万元，占</w:t>
      </w:r>
      <w:r w:rsidR="00312E9B">
        <w:rPr>
          <w:rFonts w:ascii="仿宋" w:eastAsia="仿宋" w:hAnsi="仿宋" w:hint="eastAsia"/>
          <w:sz w:val="32"/>
          <w:szCs w:val="32"/>
          <w:u w:val="single"/>
        </w:rPr>
        <w:t>100</w:t>
      </w:r>
      <w:r w:rsidRPr="00EB5EFC">
        <w:rPr>
          <w:rFonts w:ascii="仿宋" w:eastAsia="仿宋" w:hAnsi="仿宋" w:hint="eastAsia"/>
          <w:sz w:val="32"/>
          <w:szCs w:val="32"/>
        </w:rPr>
        <w:t>%</w:t>
      </w:r>
      <w:r w:rsidR="00312E9B">
        <w:rPr>
          <w:rFonts w:ascii="仿宋" w:eastAsia="仿宋" w:hAnsi="仿宋" w:hint="eastAsia"/>
          <w:sz w:val="32"/>
          <w:szCs w:val="32"/>
        </w:rPr>
        <w:t>。</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1.一般公共服务支出（类）</w:t>
      </w:r>
      <w:r w:rsidR="0030674E">
        <w:rPr>
          <w:rFonts w:ascii="仿宋" w:eastAsia="仿宋" w:hAnsi="仿宋" w:hint="eastAsia"/>
          <w:sz w:val="32"/>
          <w:szCs w:val="32"/>
        </w:rPr>
        <w:t>商贸</w:t>
      </w:r>
      <w:r w:rsidRPr="00EB5EFC">
        <w:rPr>
          <w:rFonts w:ascii="仿宋" w:eastAsia="仿宋" w:hAnsi="仿宋" w:hint="eastAsia"/>
          <w:sz w:val="32"/>
          <w:szCs w:val="32"/>
        </w:rPr>
        <w:t>事务（款）行政运行（项）2021年预算数为</w:t>
      </w:r>
      <w:r w:rsidR="00BD7F52">
        <w:rPr>
          <w:rFonts w:ascii="仿宋" w:eastAsia="仿宋" w:hAnsi="仿宋" w:hint="eastAsia"/>
          <w:sz w:val="32"/>
          <w:szCs w:val="32"/>
        </w:rPr>
        <w:t>160.72</w:t>
      </w:r>
      <w:r w:rsidRPr="00EB5EFC">
        <w:rPr>
          <w:rFonts w:ascii="仿宋" w:eastAsia="仿宋" w:hAnsi="仿宋" w:hint="eastAsia"/>
          <w:sz w:val="32"/>
          <w:szCs w:val="32"/>
        </w:rPr>
        <w:t>万元，比2020年执行数</w:t>
      </w:r>
      <w:r w:rsidR="00B03805">
        <w:rPr>
          <w:rFonts w:ascii="仿宋" w:eastAsia="仿宋" w:hAnsi="仿宋" w:hint="eastAsia"/>
          <w:sz w:val="32"/>
          <w:szCs w:val="32"/>
        </w:rPr>
        <w:t>增加</w:t>
      </w:r>
      <w:r w:rsidR="00BD7F52">
        <w:rPr>
          <w:rFonts w:ascii="仿宋" w:eastAsia="仿宋" w:hAnsi="仿宋" w:hint="eastAsia"/>
          <w:sz w:val="32"/>
          <w:szCs w:val="32"/>
          <w:u w:val="single"/>
        </w:rPr>
        <w:t>45.97</w:t>
      </w:r>
      <w:r w:rsidRPr="00EB5EFC">
        <w:rPr>
          <w:rFonts w:ascii="仿宋" w:eastAsia="仿宋" w:hAnsi="仿宋" w:hint="eastAsia"/>
          <w:sz w:val="32"/>
          <w:szCs w:val="32"/>
        </w:rPr>
        <w:t>万元，</w:t>
      </w:r>
      <w:r w:rsidR="00B03805">
        <w:rPr>
          <w:rFonts w:ascii="仿宋" w:eastAsia="仿宋" w:hAnsi="仿宋" w:hint="eastAsia"/>
          <w:sz w:val="32"/>
          <w:szCs w:val="32"/>
        </w:rPr>
        <w:t>上升</w:t>
      </w:r>
      <w:r w:rsidR="00B03805">
        <w:rPr>
          <w:rFonts w:ascii="仿宋" w:eastAsia="仿宋" w:hAnsi="仿宋" w:hint="eastAsia"/>
          <w:sz w:val="32"/>
          <w:szCs w:val="32"/>
          <w:u w:val="single"/>
        </w:rPr>
        <w:t>40.06</w:t>
      </w:r>
      <w:r w:rsidRPr="00EB5EFC">
        <w:rPr>
          <w:rFonts w:ascii="仿宋" w:eastAsia="仿宋" w:hAnsi="仿宋" w:hint="eastAsia"/>
          <w:sz w:val="32"/>
          <w:szCs w:val="32"/>
        </w:rPr>
        <w:t>%。</w:t>
      </w:r>
    </w:p>
    <w:p w:rsidR="006B41A1" w:rsidRPr="00EB5EFC" w:rsidRDefault="00EB5EFC" w:rsidP="00277BCC">
      <w:pPr>
        <w:ind w:firstLineChars="200" w:firstLine="640"/>
        <w:rPr>
          <w:rFonts w:ascii="仿宋" w:eastAsia="仿宋" w:hAnsi="仿宋"/>
          <w:sz w:val="32"/>
          <w:szCs w:val="32"/>
        </w:rPr>
      </w:pPr>
      <w:r w:rsidRPr="00EB5EFC">
        <w:rPr>
          <w:rFonts w:ascii="仿宋" w:eastAsia="仿宋" w:hAnsi="仿宋" w:hint="eastAsia"/>
          <w:sz w:val="32"/>
          <w:szCs w:val="32"/>
        </w:rPr>
        <w:t>2.一般公共服务支出（类）</w:t>
      </w:r>
      <w:r w:rsidR="00BD7F52">
        <w:rPr>
          <w:rFonts w:ascii="仿宋" w:eastAsia="仿宋" w:hAnsi="仿宋" w:hint="eastAsia"/>
          <w:sz w:val="32"/>
          <w:szCs w:val="32"/>
        </w:rPr>
        <w:t>商贸</w:t>
      </w:r>
      <w:r w:rsidRPr="00EB5EFC">
        <w:rPr>
          <w:rFonts w:ascii="仿宋" w:eastAsia="仿宋" w:hAnsi="仿宋" w:hint="eastAsia"/>
          <w:sz w:val="32"/>
          <w:szCs w:val="32"/>
        </w:rPr>
        <w:t>事务（款）一般行政管理事务（项）2021年预算数为</w:t>
      </w:r>
      <w:r w:rsidR="00BD7F52">
        <w:rPr>
          <w:rFonts w:ascii="仿宋" w:eastAsia="仿宋" w:hAnsi="仿宋" w:hint="eastAsia"/>
          <w:sz w:val="32"/>
          <w:szCs w:val="32"/>
          <w:u w:val="single"/>
        </w:rPr>
        <w:t>24.91</w:t>
      </w:r>
      <w:r w:rsidRPr="00EB5EFC">
        <w:rPr>
          <w:rFonts w:ascii="仿宋" w:eastAsia="仿宋" w:hAnsi="仿宋" w:hint="eastAsia"/>
          <w:sz w:val="32"/>
          <w:szCs w:val="32"/>
        </w:rPr>
        <w:t>万元，比2020 年执行数</w:t>
      </w:r>
      <w:r w:rsidR="00BD7F52">
        <w:rPr>
          <w:rFonts w:ascii="仿宋" w:eastAsia="仿宋" w:hAnsi="仿宋" w:hint="eastAsia"/>
          <w:sz w:val="32"/>
          <w:szCs w:val="32"/>
        </w:rPr>
        <w:t>增加</w:t>
      </w:r>
      <w:r w:rsidR="00BD7F52">
        <w:rPr>
          <w:rFonts w:ascii="仿宋" w:eastAsia="仿宋" w:hAnsi="仿宋" w:hint="eastAsia"/>
          <w:sz w:val="32"/>
          <w:szCs w:val="32"/>
          <w:u w:val="single"/>
        </w:rPr>
        <w:t>20.91</w:t>
      </w:r>
      <w:r w:rsidRPr="00EB5EFC">
        <w:rPr>
          <w:rFonts w:ascii="仿宋" w:eastAsia="仿宋" w:hAnsi="仿宋" w:hint="eastAsia"/>
          <w:sz w:val="32"/>
          <w:szCs w:val="32"/>
        </w:rPr>
        <w:t>万元，</w:t>
      </w:r>
      <w:r w:rsidR="00C16B9F">
        <w:rPr>
          <w:rFonts w:ascii="仿宋" w:eastAsia="仿宋" w:hAnsi="仿宋" w:hint="eastAsia"/>
          <w:sz w:val="32"/>
          <w:szCs w:val="32"/>
        </w:rPr>
        <w:t>增加</w:t>
      </w:r>
      <w:r w:rsidR="00A1171E">
        <w:rPr>
          <w:rFonts w:ascii="仿宋" w:eastAsia="仿宋" w:hAnsi="仿宋" w:hint="eastAsia"/>
          <w:sz w:val="32"/>
          <w:szCs w:val="32"/>
          <w:u w:val="single"/>
        </w:rPr>
        <w:t>522.75</w:t>
      </w:r>
      <w:r w:rsidRPr="00EB5EFC">
        <w:rPr>
          <w:rFonts w:ascii="仿宋" w:eastAsia="仿宋" w:hAnsi="仿宋" w:hint="eastAsia"/>
          <w:sz w:val="32"/>
          <w:szCs w:val="32"/>
        </w:rPr>
        <w:t>%</w:t>
      </w:r>
      <w:r w:rsidR="00A1171E">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7D3837">
        <w:rPr>
          <w:rFonts w:ascii="仿宋" w:eastAsia="仿宋" w:hAnsi="仿宋" w:hint="eastAsia"/>
          <w:sz w:val="32"/>
          <w:szCs w:val="32"/>
          <w:u w:val="single"/>
        </w:rPr>
        <w:t>185.63</w:t>
      </w:r>
      <w:r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116032">
        <w:rPr>
          <w:rFonts w:ascii="仿宋" w:eastAsia="仿宋" w:hAnsi="仿宋" w:hint="eastAsia"/>
          <w:sz w:val="32"/>
          <w:szCs w:val="32"/>
          <w:u w:val="single"/>
        </w:rPr>
        <w:t>147.4</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0A1AFA" w:rsidRPr="001A6CD9" w:rsidRDefault="000A1AFA" w:rsidP="00277BCC">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CA2201">
        <w:rPr>
          <w:rFonts w:ascii="仿宋" w:eastAsia="仿宋" w:hAnsi="仿宋" w:hint="eastAsia"/>
          <w:sz w:val="32"/>
          <w:szCs w:val="32"/>
          <w:u w:val="single"/>
        </w:rPr>
        <w:t>13.32</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印刷费</w:t>
      </w:r>
      <w:r w:rsidRPr="00E03AF9">
        <w:rPr>
          <w:rFonts w:ascii="仿宋" w:eastAsia="仿宋" w:hAnsi="仿宋" w:hint="eastAsia"/>
          <w:sz w:val="32"/>
          <w:szCs w:val="32"/>
        </w:rPr>
        <w:t>、</w:t>
      </w:r>
      <w:r w:rsidRPr="00E03AF9">
        <w:rPr>
          <w:rFonts w:ascii="仿宋" w:eastAsia="仿宋" w:hAnsi="仿宋"/>
          <w:sz w:val="32"/>
          <w:szCs w:val="32"/>
        </w:rPr>
        <w:t>咨询费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lastRenderedPageBreak/>
        <w:t>七、2021</w:t>
      </w:r>
      <w:r w:rsidR="00753C16">
        <w:rPr>
          <w:rFonts w:ascii="黑体" w:eastAsia="黑体" w:hAnsi="黑体" w:hint="eastAsia"/>
          <w:sz w:val="32"/>
          <w:szCs w:val="32"/>
        </w:rPr>
        <w:t>年度一般公共预算“三公”经费预算情况说明</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2021年“三公”经费预算数为</w:t>
      </w:r>
      <w:r w:rsidR="00950CAD">
        <w:rPr>
          <w:rFonts w:ascii="仿宋" w:eastAsia="仿宋" w:hAnsi="仿宋" w:hint="eastAsia"/>
          <w:sz w:val="32"/>
          <w:szCs w:val="32"/>
          <w:u w:val="single"/>
        </w:rPr>
        <w:t>2.87</w:t>
      </w:r>
      <w:r w:rsidRPr="00EB5EFC">
        <w:rPr>
          <w:rFonts w:ascii="仿宋" w:eastAsia="仿宋" w:hAnsi="仿宋" w:hint="eastAsia"/>
          <w:sz w:val="32"/>
          <w:szCs w:val="32"/>
        </w:rPr>
        <w:t>万元，其中：公务用车购置及运行费</w:t>
      </w:r>
      <w:r w:rsidR="00950CAD">
        <w:rPr>
          <w:rFonts w:ascii="仿宋" w:eastAsia="仿宋" w:hAnsi="仿宋" w:hint="eastAsia"/>
          <w:sz w:val="32"/>
          <w:szCs w:val="32"/>
          <w:u w:val="single"/>
        </w:rPr>
        <w:t>1.68</w:t>
      </w:r>
      <w:r w:rsidRPr="00EB5EFC">
        <w:rPr>
          <w:rFonts w:ascii="仿宋" w:eastAsia="仿宋" w:hAnsi="仿宋" w:hint="eastAsia"/>
          <w:sz w:val="32"/>
          <w:szCs w:val="32"/>
        </w:rPr>
        <w:t>万元，公务接待费</w:t>
      </w:r>
      <w:r w:rsidR="00950CAD">
        <w:rPr>
          <w:rFonts w:ascii="仿宋" w:eastAsia="仿宋" w:hAnsi="仿宋" w:hint="eastAsia"/>
          <w:sz w:val="32"/>
          <w:szCs w:val="32"/>
          <w:u w:val="single"/>
        </w:rPr>
        <w:t>1.19</w:t>
      </w:r>
      <w:r w:rsidRPr="00EB5EFC">
        <w:rPr>
          <w:rFonts w:ascii="仿宋" w:eastAsia="仿宋" w:hAnsi="仿宋" w:hint="eastAsia"/>
          <w:sz w:val="32"/>
          <w:szCs w:val="32"/>
        </w:rPr>
        <w:t>万元。2021年“三公”经费预算比2020</w:t>
      </w:r>
      <w:r w:rsidR="00371B62">
        <w:rPr>
          <w:rFonts w:ascii="仿宋" w:eastAsia="仿宋" w:hAnsi="仿宋" w:hint="eastAsia"/>
          <w:sz w:val="32"/>
          <w:szCs w:val="32"/>
        </w:rPr>
        <w:t>年增加</w:t>
      </w:r>
      <w:r w:rsidR="004C0CC7">
        <w:rPr>
          <w:rFonts w:ascii="仿宋" w:eastAsia="仿宋" w:hAnsi="仿宋" w:hint="eastAsia"/>
          <w:sz w:val="32"/>
          <w:szCs w:val="32"/>
          <w:u w:val="single"/>
        </w:rPr>
        <w:t>0.82</w:t>
      </w:r>
      <w:r w:rsidRPr="00EB5EFC">
        <w:rPr>
          <w:rFonts w:ascii="仿宋" w:eastAsia="仿宋" w:hAnsi="仿宋" w:hint="eastAsia"/>
          <w:sz w:val="32"/>
          <w:szCs w:val="32"/>
        </w:rPr>
        <w:t>万元，</w:t>
      </w:r>
      <w:r w:rsidR="006D5592">
        <w:rPr>
          <w:rFonts w:ascii="仿宋" w:eastAsia="仿宋" w:hAnsi="仿宋" w:hint="eastAsia"/>
          <w:sz w:val="32"/>
          <w:szCs w:val="32"/>
        </w:rPr>
        <w:t>增长</w:t>
      </w:r>
      <w:r w:rsidR="003E79C6">
        <w:rPr>
          <w:rFonts w:ascii="仿宋" w:eastAsia="仿宋" w:hAnsi="仿宋" w:hint="eastAsia"/>
          <w:sz w:val="32"/>
          <w:szCs w:val="32"/>
          <w:u w:val="single"/>
        </w:rPr>
        <w:t>40</w:t>
      </w:r>
      <w:r w:rsidR="006D5592" w:rsidRPr="00EB5EFC">
        <w:rPr>
          <w:rFonts w:ascii="仿宋" w:eastAsia="仿宋" w:hAnsi="仿宋" w:hint="eastAsia"/>
          <w:sz w:val="32"/>
          <w:szCs w:val="32"/>
        </w:rPr>
        <w:t>%，主要原因</w:t>
      </w:r>
      <w:r w:rsidR="0086465E">
        <w:rPr>
          <w:rFonts w:ascii="仿宋" w:eastAsia="仿宋" w:hAnsi="仿宋" w:hint="eastAsia"/>
          <w:sz w:val="32"/>
          <w:szCs w:val="32"/>
        </w:rPr>
        <w:t>是</w:t>
      </w:r>
      <w:r w:rsidR="004C0CC7">
        <w:rPr>
          <w:rFonts w:ascii="仿宋" w:eastAsia="仿宋" w:hAnsi="仿宋" w:hint="eastAsia"/>
          <w:sz w:val="32"/>
          <w:szCs w:val="32"/>
        </w:rPr>
        <w:t>公用经费预算有略微增加。</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公务用车保有</w:t>
      </w:r>
      <w:r w:rsidR="003E79C6">
        <w:rPr>
          <w:rFonts w:ascii="仿宋" w:eastAsia="仿宋" w:hAnsi="仿宋" w:hint="eastAsia"/>
          <w:sz w:val="32"/>
          <w:szCs w:val="32"/>
          <w:u w:val="single"/>
        </w:rPr>
        <w:t>0</w:t>
      </w:r>
      <w:r w:rsidR="00F529F3">
        <w:rPr>
          <w:rFonts w:ascii="仿宋" w:eastAsia="仿宋" w:hAnsi="仿宋" w:hint="eastAsia"/>
          <w:sz w:val="32"/>
          <w:szCs w:val="32"/>
        </w:rPr>
        <w:t>辆</w:t>
      </w:r>
      <w:r w:rsidRPr="00EB5EFC">
        <w:rPr>
          <w:rFonts w:ascii="仿宋" w:eastAsia="仿宋" w:hAnsi="仿宋" w:hint="eastAsia"/>
          <w:sz w:val="32"/>
          <w:szCs w:val="32"/>
        </w:rPr>
        <w:t>，国内公务接待</w:t>
      </w:r>
      <w:r w:rsidR="003E79C6">
        <w:rPr>
          <w:rFonts w:ascii="仿宋" w:eastAsia="仿宋" w:hAnsi="仿宋" w:hint="eastAsia"/>
          <w:sz w:val="32"/>
          <w:szCs w:val="32"/>
          <w:u w:val="single"/>
        </w:rPr>
        <w:t>0</w:t>
      </w:r>
      <w:r w:rsidRPr="00EB5EFC">
        <w:rPr>
          <w:rFonts w:ascii="仿宋" w:eastAsia="仿宋" w:hAnsi="仿宋" w:hint="eastAsia"/>
          <w:sz w:val="32"/>
          <w:szCs w:val="32"/>
        </w:rPr>
        <w:t>批次</w:t>
      </w:r>
      <w:r w:rsidR="00B92C71">
        <w:rPr>
          <w:rFonts w:ascii="仿宋" w:eastAsia="仿宋" w:hAnsi="仿宋" w:hint="eastAsia"/>
          <w:sz w:val="32"/>
          <w:szCs w:val="32"/>
        </w:rPr>
        <w:t>、</w:t>
      </w:r>
      <w:r w:rsidR="003E79C6">
        <w:rPr>
          <w:rFonts w:ascii="仿宋" w:eastAsia="仿宋" w:hAnsi="仿宋" w:hint="eastAsia"/>
          <w:sz w:val="32"/>
          <w:szCs w:val="32"/>
          <w:u w:val="single"/>
        </w:rPr>
        <w:t>0</w:t>
      </w:r>
      <w:r w:rsidR="00371B62">
        <w:rPr>
          <w:rFonts w:ascii="仿宋" w:eastAsia="仿宋" w:hAnsi="仿宋" w:hint="eastAsia"/>
          <w:sz w:val="32"/>
          <w:szCs w:val="32"/>
        </w:rPr>
        <w:t>人</w:t>
      </w:r>
      <w:r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八、2021</w:t>
      </w:r>
      <w:r w:rsidR="00753C16">
        <w:rPr>
          <w:rFonts w:ascii="黑体" w:eastAsia="黑体" w:hAnsi="黑体" w:hint="eastAsia"/>
          <w:sz w:val="32"/>
          <w:szCs w:val="32"/>
        </w:rPr>
        <w:t>年度政府性基金预算支出情况说明</w:t>
      </w:r>
    </w:p>
    <w:p w:rsidR="00EB5EFC" w:rsidRPr="00EB5EFC" w:rsidRDefault="00EB5EFC" w:rsidP="00277BCC">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005B716A">
        <w:rPr>
          <w:rFonts w:ascii="仿宋_GB2312" w:eastAsia="仿宋_GB2312" w:hAnsiTheme="minorHAnsi" w:cs="仿宋_GB2312" w:hint="eastAsia"/>
          <w:kern w:val="0"/>
          <w:sz w:val="32"/>
          <w:szCs w:val="32"/>
          <w:u w:val="single"/>
        </w:rPr>
        <w:t>0</w:t>
      </w:r>
      <w:r w:rsidRPr="00EB5EFC">
        <w:rPr>
          <w:rFonts w:ascii="仿宋" w:eastAsia="仿宋" w:hAnsi="仿宋" w:hint="eastAsia"/>
          <w:sz w:val="32"/>
          <w:szCs w:val="32"/>
        </w:rPr>
        <w:t>万元,我</w:t>
      </w:r>
      <w:r w:rsidR="005B716A">
        <w:rPr>
          <w:rFonts w:ascii="仿宋" w:eastAsia="仿宋" w:hAnsi="仿宋" w:hint="eastAsia"/>
          <w:sz w:val="32"/>
          <w:szCs w:val="32"/>
        </w:rPr>
        <w:t>局</w:t>
      </w:r>
      <w:r w:rsidRPr="00EB5EFC">
        <w:rPr>
          <w:rFonts w:ascii="仿宋" w:eastAsia="仿宋" w:hAnsi="仿宋" w:hint="eastAsia"/>
          <w:sz w:val="32"/>
          <w:szCs w:val="32"/>
        </w:rPr>
        <w:t>2021年度没有使用政府性基金安排的支出。</w:t>
      </w:r>
    </w:p>
    <w:p w:rsidR="00EB5EFC" w:rsidRPr="00753C16" w:rsidRDefault="00753C16" w:rsidP="00EB5EFC">
      <w:pPr>
        <w:rPr>
          <w:rFonts w:ascii="黑体" w:eastAsia="黑体" w:hAnsi="黑体"/>
          <w:sz w:val="32"/>
          <w:szCs w:val="32"/>
        </w:rPr>
      </w:pPr>
      <w:r>
        <w:rPr>
          <w:rFonts w:ascii="黑体" w:eastAsia="黑体" w:hAnsi="黑体" w:hint="eastAsia"/>
          <w:sz w:val="32"/>
          <w:szCs w:val="32"/>
        </w:rPr>
        <w:t>九、其他重要事项的情况说明</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4970A2"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sz w:val="32"/>
          <w:szCs w:val="32"/>
        </w:rPr>
        <w:t>2021</w:t>
      </w:r>
      <w:r w:rsidRPr="00B84681">
        <w:rPr>
          <w:rFonts w:ascii="仿宋" w:eastAsia="仿宋" w:hAnsi="仿宋" w:hint="eastAsia"/>
          <w:sz w:val="32"/>
          <w:szCs w:val="32"/>
        </w:rPr>
        <w:t>年</w:t>
      </w:r>
      <w:r w:rsidR="00C85348">
        <w:rPr>
          <w:rFonts w:ascii="仿宋" w:eastAsia="仿宋" w:hAnsi="仿宋" w:hint="eastAsia"/>
          <w:sz w:val="32"/>
          <w:szCs w:val="32"/>
        </w:rPr>
        <w:t>我</w:t>
      </w:r>
      <w:r w:rsidRPr="00B84681">
        <w:rPr>
          <w:rFonts w:ascii="仿宋" w:eastAsia="仿宋" w:hAnsi="仿宋" w:hint="eastAsia"/>
          <w:sz w:val="32"/>
          <w:szCs w:val="32"/>
        </w:rPr>
        <w:t>局的机关运行经费财政拨款预</w:t>
      </w:r>
      <w:r w:rsidR="00A83879" w:rsidRPr="00B84681">
        <w:rPr>
          <w:rFonts w:ascii="仿宋" w:eastAsia="仿宋" w:hAnsi="仿宋" w:hint="eastAsia"/>
          <w:sz w:val="32"/>
          <w:szCs w:val="32"/>
        </w:rPr>
        <w:t>算</w:t>
      </w:r>
      <w:r w:rsidR="00DD2EC1">
        <w:rPr>
          <w:rFonts w:ascii="仿宋_GB2312" w:eastAsia="仿宋_GB2312" w:hAnsiTheme="minorHAnsi" w:cs="仿宋_GB2312" w:hint="eastAsia"/>
          <w:kern w:val="0"/>
          <w:sz w:val="32"/>
          <w:szCs w:val="32"/>
          <w:u w:val="single"/>
        </w:rPr>
        <w:t>13.32</w:t>
      </w:r>
      <w:r w:rsidRPr="00B84681">
        <w:rPr>
          <w:rFonts w:ascii="仿宋" w:eastAsia="仿宋" w:hAnsi="仿宋" w:hint="eastAsia"/>
          <w:sz w:val="32"/>
          <w:szCs w:val="32"/>
        </w:rPr>
        <w:t>万元，比</w:t>
      </w:r>
      <w:r w:rsidR="0086465E">
        <w:rPr>
          <w:rFonts w:ascii="仿宋" w:eastAsia="仿宋" w:hAnsi="仿宋"/>
          <w:sz w:val="32"/>
          <w:szCs w:val="32"/>
        </w:rPr>
        <w:t>2020</w:t>
      </w:r>
      <w:r w:rsidR="00DD2EC1">
        <w:rPr>
          <w:rFonts w:ascii="仿宋" w:eastAsia="仿宋" w:hAnsi="仿宋" w:hint="eastAsia"/>
          <w:sz w:val="32"/>
          <w:szCs w:val="32"/>
        </w:rPr>
        <w:t>年预算</w:t>
      </w:r>
      <w:r w:rsidR="0086465E">
        <w:rPr>
          <w:rFonts w:ascii="仿宋" w:eastAsia="仿宋" w:hAnsi="仿宋" w:hint="eastAsia"/>
          <w:sz w:val="32"/>
          <w:szCs w:val="32"/>
        </w:rPr>
        <w:t>增加</w:t>
      </w:r>
      <w:r w:rsidR="00DD2EC1">
        <w:rPr>
          <w:rFonts w:ascii="仿宋_GB2312" w:eastAsia="仿宋_GB2312" w:hAnsiTheme="minorHAnsi" w:cs="仿宋_GB2312" w:hint="eastAsia"/>
          <w:kern w:val="0"/>
          <w:sz w:val="32"/>
          <w:szCs w:val="32"/>
          <w:u w:val="single"/>
        </w:rPr>
        <w:t>3.53</w:t>
      </w:r>
      <w:r w:rsidR="0086465E" w:rsidRPr="00B84681">
        <w:rPr>
          <w:rFonts w:ascii="仿宋" w:eastAsia="仿宋" w:hAnsi="仿宋" w:hint="eastAsia"/>
          <w:sz w:val="32"/>
          <w:szCs w:val="32"/>
        </w:rPr>
        <w:t>万元，</w:t>
      </w:r>
      <w:r w:rsidR="0086465E">
        <w:rPr>
          <w:rFonts w:ascii="仿宋" w:eastAsia="仿宋" w:hAnsi="仿宋" w:hint="eastAsia"/>
          <w:sz w:val="32"/>
          <w:szCs w:val="32"/>
        </w:rPr>
        <w:t>增长</w:t>
      </w:r>
      <w:r w:rsidR="002C231B">
        <w:rPr>
          <w:rFonts w:ascii="仿宋_GB2312" w:eastAsia="仿宋_GB2312" w:hAnsiTheme="minorHAnsi" w:cs="仿宋_GB2312" w:hint="eastAsia"/>
          <w:kern w:val="0"/>
          <w:sz w:val="32"/>
          <w:szCs w:val="32"/>
          <w:u w:val="single"/>
        </w:rPr>
        <w:t>36.06</w:t>
      </w:r>
      <w:r w:rsidR="0086465E" w:rsidRPr="00B84681">
        <w:rPr>
          <w:rFonts w:ascii="仿宋" w:eastAsia="仿宋" w:hAnsi="仿宋"/>
          <w:sz w:val="32"/>
          <w:szCs w:val="32"/>
        </w:rPr>
        <w:t>%</w:t>
      </w:r>
      <w:r w:rsidR="0086465E">
        <w:rPr>
          <w:rFonts w:ascii="仿宋_GB2312" w:eastAsia="仿宋_GB2312" w:hAnsiTheme="minorHAnsi" w:cs="仿宋_GB2312" w:hint="eastAsia"/>
          <w:kern w:val="0"/>
          <w:sz w:val="32"/>
          <w:szCs w:val="32"/>
        </w:rPr>
        <w:t>。</w:t>
      </w:r>
    </w:p>
    <w:p w:rsidR="00EB5EFC" w:rsidRDefault="00EB5EFC" w:rsidP="000403DE">
      <w:pPr>
        <w:autoSpaceDE w:val="0"/>
        <w:autoSpaceDN w:val="0"/>
        <w:adjustRightInd w:val="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sidR="00DB08CF">
        <w:rPr>
          <w:rFonts w:ascii="仿宋" w:eastAsia="仿宋" w:hAnsi="仿宋" w:hint="eastAsia"/>
          <w:sz w:val="32"/>
          <w:szCs w:val="32"/>
        </w:rPr>
        <w:t>我局</w:t>
      </w:r>
      <w:r w:rsidRPr="008001B3">
        <w:rPr>
          <w:rFonts w:ascii="仿宋" w:eastAsia="仿宋" w:hAnsi="仿宋" w:hint="eastAsia"/>
          <w:sz w:val="32"/>
          <w:szCs w:val="32"/>
        </w:rPr>
        <w:t>政府采购预算总额</w:t>
      </w:r>
      <w:r w:rsidR="00582884">
        <w:rPr>
          <w:rFonts w:ascii="仿宋_GB2312" w:eastAsia="仿宋_GB2312" w:hAnsiTheme="minorHAnsi" w:cs="仿宋_GB2312" w:hint="eastAsia"/>
          <w:kern w:val="0"/>
          <w:sz w:val="32"/>
          <w:szCs w:val="32"/>
          <w:u w:val="single"/>
        </w:rPr>
        <w:t>0</w:t>
      </w:r>
      <w:r w:rsidRPr="008001B3">
        <w:rPr>
          <w:rFonts w:ascii="仿宋" w:eastAsia="仿宋" w:hAnsi="仿宋" w:hint="eastAsia"/>
          <w:sz w:val="32"/>
          <w:szCs w:val="32"/>
        </w:rPr>
        <w:t>万元。</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sidR="00C2239E">
        <w:rPr>
          <w:rFonts w:ascii="仿宋" w:eastAsia="仿宋" w:hAnsi="仿宋"/>
          <w:sz w:val="32"/>
          <w:szCs w:val="32"/>
        </w:rPr>
        <w:t>21</w:t>
      </w:r>
      <w:r w:rsidRPr="001E413D">
        <w:rPr>
          <w:rFonts w:ascii="仿宋" w:eastAsia="仿宋" w:hAnsi="仿宋" w:hint="eastAsia"/>
          <w:sz w:val="32"/>
          <w:szCs w:val="32"/>
        </w:rPr>
        <w:t>年</w:t>
      </w:r>
      <w:r w:rsidR="009A598C">
        <w:rPr>
          <w:rFonts w:ascii="仿宋_GB2312" w:eastAsia="仿宋_GB2312" w:hAnsiTheme="minorHAnsi" w:cs="仿宋_GB2312" w:hint="eastAsia"/>
          <w:kern w:val="0"/>
          <w:sz w:val="32"/>
          <w:szCs w:val="32"/>
          <w:u w:val="single"/>
        </w:rPr>
        <w:t>3</w:t>
      </w:r>
      <w:r w:rsidRPr="001E413D">
        <w:rPr>
          <w:rFonts w:ascii="仿宋" w:eastAsia="仿宋" w:hAnsi="仿宋" w:hint="eastAsia"/>
          <w:sz w:val="32"/>
          <w:szCs w:val="32"/>
        </w:rPr>
        <w:t>月底，</w:t>
      </w:r>
      <w:r w:rsidR="00DC52AD">
        <w:rPr>
          <w:rFonts w:ascii="仿宋" w:eastAsia="仿宋" w:hAnsi="仿宋" w:hint="eastAsia"/>
          <w:sz w:val="32"/>
          <w:szCs w:val="32"/>
        </w:rPr>
        <w:t>我局</w:t>
      </w:r>
      <w:r w:rsidRPr="001E413D">
        <w:rPr>
          <w:rFonts w:ascii="仿宋" w:eastAsia="仿宋" w:hAnsi="仿宋" w:hint="eastAsia"/>
          <w:sz w:val="32"/>
          <w:szCs w:val="32"/>
        </w:rPr>
        <w:t>共有车辆</w:t>
      </w:r>
      <w:r w:rsidR="00DC52AD">
        <w:rPr>
          <w:rFonts w:ascii="仿宋" w:eastAsia="仿宋" w:hAnsi="仿宋" w:hint="eastAsia"/>
          <w:sz w:val="32"/>
          <w:szCs w:val="32"/>
        </w:rPr>
        <w:t>0</w:t>
      </w:r>
      <w:r w:rsidR="00C2239E">
        <w:rPr>
          <w:rFonts w:ascii="仿宋" w:eastAsia="仿宋" w:hAnsi="仿宋" w:hint="eastAsia"/>
          <w:sz w:val="32"/>
          <w:szCs w:val="32"/>
        </w:rPr>
        <w:t>辆</w:t>
      </w:r>
      <w:r w:rsidRPr="001E413D">
        <w:rPr>
          <w:rFonts w:ascii="仿宋" w:eastAsia="仿宋" w:hAnsi="仿宋" w:hint="eastAsia"/>
          <w:sz w:val="32"/>
          <w:szCs w:val="32"/>
        </w:rPr>
        <w:t>。单位价值</w:t>
      </w:r>
      <w:r w:rsidR="00512DED">
        <w:rPr>
          <w:rFonts w:ascii="仿宋" w:eastAsia="仿宋" w:hAnsi="仿宋"/>
          <w:sz w:val="32"/>
          <w:szCs w:val="32"/>
        </w:rPr>
        <w:t>50</w:t>
      </w:r>
      <w:r w:rsidRPr="001E413D">
        <w:rPr>
          <w:rFonts w:ascii="仿宋" w:eastAsia="仿宋" w:hAnsi="仿宋" w:hint="eastAsia"/>
          <w:sz w:val="32"/>
          <w:szCs w:val="32"/>
        </w:rPr>
        <w:t>万元以上通用设备</w:t>
      </w:r>
      <w:r w:rsidR="00DD2EC1">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台（套），单位价值</w:t>
      </w:r>
      <w:r w:rsidR="007A00E8">
        <w:rPr>
          <w:rFonts w:ascii="仿宋" w:eastAsia="仿宋" w:hAnsi="仿宋"/>
          <w:sz w:val="32"/>
          <w:szCs w:val="32"/>
        </w:rPr>
        <w:t>100</w:t>
      </w:r>
      <w:r w:rsidRPr="001E413D">
        <w:rPr>
          <w:rFonts w:ascii="仿宋" w:eastAsia="仿宋" w:hAnsi="仿宋" w:hint="eastAsia"/>
          <w:sz w:val="32"/>
          <w:szCs w:val="32"/>
        </w:rPr>
        <w:t>万元以上专用设备</w:t>
      </w:r>
      <w:r w:rsidR="00DD2EC1">
        <w:rPr>
          <w:rFonts w:ascii="仿宋" w:eastAsia="仿宋" w:hAnsi="仿宋" w:hint="eastAsia"/>
          <w:sz w:val="32"/>
          <w:szCs w:val="32"/>
        </w:rPr>
        <w:t>0</w:t>
      </w:r>
      <w:r w:rsidR="00512DED" w:rsidRPr="00096F91">
        <w:rPr>
          <w:rFonts w:ascii="仿宋_GB2312" w:eastAsia="仿宋_GB2312" w:hAnsiTheme="minorHAnsi" w:cs="仿宋_GB2312" w:hint="eastAsia"/>
          <w:kern w:val="0"/>
          <w:sz w:val="32"/>
          <w:szCs w:val="32"/>
          <w:u w:val="single"/>
        </w:rPr>
        <w:t xml:space="preserve">   </w:t>
      </w:r>
      <w:r w:rsidRPr="001E413D">
        <w:rPr>
          <w:rFonts w:ascii="仿宋" w:eastAsia="仿宋" w:hAnsi="仿宋" w:hint="eastAsia"/>
          <w:sz w:val="32"/>
          <w:szCs w:val="32"/>
        </w:rPr>
        <w:t>台（套）。</w:t>
      </w:r>
    </w:p>
    <w:p w:rsidR="005D584E" w:rsidRPr="006A6C20" w:rsidRDefault="005D584E" w:rsidP="000403DE">
      <w:pPr>
        <w:spacing w:line="588" w:lineRule="exact"/>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w:t>
      </w:r>
      <w:r>
        <w:rPr>
          <w:rFonts w:ascii="仿宋" w:eastAsia="仿宋" w:hAnsi="仿宋" w:hint="eastAsia"/>
          <w:sz w:val="32"/>
          <w:szCs w:val="32"/>
        </w:rPr>
        <w:lastRenderedPageBreak/>
        <w:t>元，地方资金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EC09CE">
        <w:rPr>
          <w:rFonts w:ascii="仿宋" w:eastAsia="仿宋" w:hAnsi="仿宋" w:hint="eastAsia"/>
          <w:sz w:val="32"/>
          <w:szCs w:val="32"/>
        </w:rPr>
        <w:t>万元；</w:t>
      </w:r>
      <w:r>
        <w:rPr>
          <w:rFonts w:ascii="仿宋" w:eastAsia="仿宋" w:hAnsi="仿宋" w:hint="eastAsia"/>
          <w:sz w:val="32"/>
          <w:szCs w:val="32"/>
        </w:rPr>
        <w:t>），占年初项目支出预算总额的</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277BCC" w:rsidRDefault="00EB5EFC" w:rsidP="00EB5EFC">
      <w:pPr>
        <w:rPr>
          <w:rFonts w:ascii="楷体" w:eastAsia="楷体" w:hAnsi="楷体"/>
          <w:sz w:val="32"/>
          <w:szCs w:val="32"/>
        </w:rPr>
      </w:pPr>
      <w:r w:rsidRPr="00885072">
        <w:rPr>
          <w:rFonts w:ascii="楷体" w:eastAsia="楷体" w:hAnsi="楷体" w:hint="eastAsia"/>
          <w:sz w:val="32"/>
          <w:szCs w:val="32"/>
        </w:rPr>
        <w:t>（六）政府债务情况。</w:t>
      </w:r>
    </w:p>
    <w:p w:rsidR="00EB5EFC" w:rsidRDefault="00277BCC" w:rsidP="00EB5EFC">
      <w:pPr>
        <w:rPr>
          <w:rFonts w:ascii="仿宋" w:eastAsia="仿宋" w:hAnsi="仿宋"/>
          <w:sz w:val="32"/>
          <w:szCs w:val="32"/>
        </w:rPr>
      </w:pPr>
      <w:r>
        <w:rPr>
          <w:rFonts w:ascii="仿宋" w:eastAsia="仿宋" w:hAnsi="仿宋" w:hint="eastAsia"/>
          <w:sz w:val="32"/>
          <w:szCs w:val="32"/>
        </w:rPr>
        <w:t>无</w:t>
      </w:r>
    </w:p>
    <w:p w:rsidR="00EB5EFC" w:rsidRDefault="00EB5EF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9B2113" w:rsidRDefault="009B2113" w:rsidP="00EB5EFC">
      <w:pPr>
        <w:rPr>
          <w:rFonts w:ascii="仿宋" w:eastAsia="仿宋" w:hAnsi="仿宋"/>
          <w:sz w:val="32"/>
          <w:szCs w:val="32"/>
        </w:rPr>
      </w:pPr>
    </w:p>
    <w:p w:rsidR="00765E87" w:rsidRDefault="00765E87" w:rsidP="00EB5EFC">
      <w:pPr>
        <w:rPr>
          <w:rFonts w:ascii="仿宋" w:eastAsia="仿宋" w:hAnsi="仿宋"/>
          <w:sz w:val="32"/>
          <w:szCs w:val="32"/>
        </w:rPr>
      </w:pPr>
    </w:p>
    <w:p w:rsidR="000403DE" w:rsidRDefault="000403DE" w:rsidP="00EB5EFC">
      <w:pPr>
        <w:rPr>
          <w:rFonts w:ascii="仿宋" w:eastAsia="仿宋" w:hAnsi="仿宋"/>
          <w:sz w:val="32"/>
          <w:szCs w:val="32"/>
        </w:rPr>
      </w:pPr>
    </w:p>
    <w:p w:rsidR="000403DE" w:rsidRDefault="000403DE" w:rsidP="00EB5EFC">
      <w:pPr>
        <w:rPr>
          <w:rFonts w:ascii="仿宋" w:eastAsia="仿宋" w:hAnsi="仿宋"/>
          <w:sz w:val="32"/>
          <w:szCs w:val="32"/>
        </w:rPr>
      </w:pPr>
    </w:p>
    <w:p w:rsidR="000403DE" w:rsidRDefault="000403DE" w:rsidP="00EB5EFC">
      <w:pPr>
        <w:rPr>
          <w:rFonts w:ascii="仿宋" w:eastAsia="仿宋" w:hAnsi="仿宋"/>
          <w:sz w:val="32"/>
          <w:szCs w:val="32"/>
        </w:rPr>
      </w:pPr>
    </w:p>
    <w:p w:rsidR="000403DE" w:rsidRDefault="000403DE" w:rsidP="00EB5EFC">
      <w:pPr>
        <w:rPr>
          <w:rFonts w:ascii="仿宋" w:eastAsia="仿宋" w:hAnsi="仿宋"/>
          <w:sz w:val="32"/>
          <w:szCs w:val="32"/>
        </w:rPr>
      </w:pPr>
    </w:p>
    <w:p w:rsidR="000403DE" w:rsidRDefault="000403DE" w:rsidP="00EB5EFC">
      <w:pPr>
        <w:rPr>
          <w:rFonts w:ascii="仿宋" w:eastAsia="仿宋" w:hAnsi="仿宋"/>
          <w:sz w:val="32"/>
          <w:szCs w:val="32"/>
        </w:rPr>
      </w:pPr>
    </w:p>
    <w:p w:rsidR="006B760E" w:rsidRDefault="006B760E" w:rsidP="00EB5EFC">
      <w:pPr>
        <w:rPr>
          <w:rFonts w:ascii="仿宋" w:eastAsia="仿宋" w:hAnsi="仿宋"/>
          <w:sz w:val="32"/>
          <w:szCs w:val="32"/>
        </w:rPr>
      </w:pPr>
    </w:p>
    <w:p w:rsidR="006B760E" w:rsidRDefault="006B760E" w:rsidP="00EB5EFC">
      <w:pPr>
        <w:rPr>
          <w:rFonts w:ascii="仿宋" w:eastAsia="仿宋" w:hAnsi="仿宋"/>
          <w:sz w:val="32"/>
          <w:szCs w:val="32"/>
        </w:rPr>
      </w:pPr>
    </w:p>
    <w:p w:rsidR="006B760E" w:rsidRDefault="006B760E" w:rsidP="00EB5EFC">
      <w:pPr>
        <w:rPr>
          <w:rFonts w:ascii="仿宋" w:eastAsia="仿宋" w:hAnsi="仿宋"/>
          <w:sz w:val="32"/>
          <w:szCs w:val="32"/>
        </w:rPr>
      </w:pPr>
    </w:p>
    <w:p w:rsidR="006B760E" w:rsidRPr="00EB5EFC" w:rsidRDefault="006B760E"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第四部分</w:t>
      </w:r>
    </w:p>
    <w:p w:rsidR="00EB5EFC" w:rsidRPr="00174215" w:rsidRDefault="00EB5EFC" w:rsidP="00E82B77">
      <w:pPr>
        <w:jc w:val="center"/>
        <w:rPr>
          <w:rFonts w:ascii="方正小标宋简体" w:eastAsia="方正小标宋简体"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r w:rsidR="00993FFC" w:rsidRPr="00EB5EFC">
        <w:rPr>
          <w:rFonts w:ascii="仿宋" w:eastAsia="仿宋" w:hAnsi="仿宋" w:hint="eastAsia"/>
          <w:sz w:val="32"/>
          <w:szCs w:val="32"/>
        </w:rPr>
        <w:t>如：</w:t>
      </w:r>
    </w:p>
    <w:p w:rsidR="00DB0231" w:rsidRDefault="00EB5EFC" w:rsidP="00EB5EFC">
      <w:pPr>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r w:rsidR="00993FFC" w:rsidRPr="00EB5EFC">
        <w:rPr>
          <w:rFonts w:ascii="仿宋" w:eastAsia="仿宋" w:hAnsi="仿宋" w:hint="eastAsia"/>
          <w:sz w:val="32"/>
          <w:szCs w:val="32"/>
        </w:rPr>
        <w:t>如：</w:t>
      </w:r>
    </w:p>
    <w:p w:rsidR="00322979" w:rsidRPr="00871235" w:rsidRDefault="00DB0231" w:rsidP="00871235">
      <w:pPr>
        <w:spacing w:line="588" w:lineRule="exact"/>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EB5EFC">
      <w:pPr>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DB0231">
      <w:pPr>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151C9B">
      <w:pPr>
        <w:spacing w:line="588" w:lineRule="exact"/>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7C5A03" w:rsidRDefault="008E490F" w:rsidP="00160D39">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Pr="003C07B1" w:rsidRDefault="008E490F" w:rsidP="00160D39">
      <w:pPr>
        <w:autoSpaceDE w:val="0"/>
        <w:autoSpaceDN w:val="0"/>
        <w:adjustRightInd w:val="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611AA9" w:rsidRPr="006B760E" w:rsidRDefault="008E490F" w:rsidP="006B760E">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sectPr w:rsidR="00611AA9" w:rsidRPr="006B760E" w:rsidSect="0041124A">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27" w:rsidRDefault="00C82227" w:rsidP="008314A5">
      <w:r>
        <w:separator/>
      </w:r>
    </w:p>
  </w:endnote>
  <w:endnote w:type="continuationSeparator" w:id="0">
    <w:p w:rsidR="00C82227" w:rsidRDefault="00C82227"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8F00E0"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C822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005BCF" w:rsidRDefault="008F00E0" w:rsidP="00102B0E">
    <w:pPr>
      <w:pStyle w:val="a4"/>
      <w:framePr w:wrap="around" w:vAnchor="text" w:hAnchor="margin" w:xAlign="center" w:y="1"/>
      <w:rPr>
        <w:rStyle w:val="a5"/>
        <w:sz w:val="24"/>
        <w:szCs w:val="24"/>
      </w:rPr>
    </w:pPr>
    <w:r w:rsidRPr="00005BCF">
      <w:rPr>
        <w:rStyle w:val="a5"/>
        <w:sz w:val="24"/>
        <w:szCs w:val="24"/>
      </w:rPr>
      <w:fldChar w:fldCharType="begin"/>
    </w:r>
    <w:r w:rsidR="00E4103C" w:rsidRPr="00005BCF">
      <w:rPr>
        <w:rStyle w:val="a5"/>
        <w:sz w:val="24"/>
        <w:szCs w:val="24"/>
      </w:rPr>
      <w:instrText xml:space="preserve">PAGE  </w:instrText>
    </w:r>
    <w:r w:rsidRPr="00005BCF">
      <w:rPr>
        <w:rStyle w:val="a5"/>
        <w:sz w:val="24"/>
        <w:szCs w:val="24"/>
      </w:rPr>
      <w:fldChar w:fldCharType="separate"/>
    </w:r>
    <w:r w:rsidR="005C6A7C">
      <w:rPr>
        <w:rStyle w:val="a5"/>
        <w:noProof/>
        <w:sz w:val="24"/>
        <w:szCs w:val="24"/>
      </w:rPr>
      <w:t>1</w:t>
    </w:r>
    <w:r w:rsidRPr="00005BCF">
      <w:rPr>
        <w:rStyle w:val="a5"/>
        <w:sz w:val="24"/>
        <w:szCs w:val="24"/>
      </w:rPr>
      <w:fldChar w:fldCharType="end"/>
    </w:r>
  </w:p>
  <w:p w:rsidR="00F50831" w:rsidRDefault="00C822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27" w:rsidRDefault="00C82227" w:rsidP="008314A5">
      <w:r>
        <w:separator/>
      </w:r>
    </w:p>
  </w:footnote>
  <w:footnote w:type="continuationSeparator" w:id="0">
    <w:p w:rsidR="00C82227" w:rsidRDefault="00C82227"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C82227"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004"/>
    <w:rsid w:val="00015A4C"/>
    <w:rsid w:val="00025589"/>
    <w:rsid w:val="000403DE"/>
    <w:rsid w:val="00041C59"/>
    <w:rsid w:val="00043AA8"/>
    <w:rsid w:val="00086B54"/>
    <w:rsid w:val="00096F91"/>
    <w:rsid w:val="000A1AFA"/>
    <w:rsid w:val="000A6427"/>
    <w:rsid w:val="000F293F"/>
    <w:rsid w:val="00105104"/>
    <w:rsid w:val="00116032"/>
    <w:rsid w:val="001162B6"/>
    <w:rsid w:val="00127C60"/>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77BCC"/>
    <w:rsid w:val="00285201"/>
    <w:rsid w:val="002B4B50"/>
    <w:rsid w:val="002C231B"/>
    <w:rsid w:val="002E324D"/>
    <w:rsid w:val="002E550F"/>
    <w:rsid w:val="0030674E"/>
    <w:rsid w:val="00312E9B"/>
    <w:rsid w:val="0031342C"/>
    <w:rsid w:val="003139C9"/>
    <w:rsid w:val="00322979"/>
    <w:rsid w:val="00323C72"/>
    <w:rsid w:val="00343F94"/>
    <w:rsid w:val="003602D5"/>
    <w:rsid w:val="003646E6"/>
    <w:rsid w:val="00371B62"/>
    <w:rsid w:val="00371BC9"/>
    <w:rsid w:val="0038358F"/>
    <w:rsid w:val="00385EAF"/>
    <w:rsid w:val="003A4455"/>
    <w:rsid w:val="003A4970"/>
    <w:rsid w:val="003C07B1"/>
    <w:rsid w:val="003E21A4"/>
    <w:rsid w:val="003E2D5B"/>
    <w:rsid w:val="003E79C6"/>
    <w:rsid w:val="0041124A"/>
    <w:rsid w:val="0042253D"/>
    <w:rsid w:val="004573CF"/>
    <w:rsid w:val="004773FB"/>
    <w:rsid w:val="00480381"/>
    <w:rsid w:val="00490C1D"/>
    <w:rsid w:val="004970A2"/>
    <w:rsid w:val="004B70D0"/>
    <w:rsid w:val="004C0CC7"/>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2394"/>
    <w:rsid w:val="00576C78"/>
    <w:rsid w:val="00577343"/>
    <w:rsid w:val="00582884"/>
    <w:rsid w:val="00587E83"/>
    <w:rsid w:val="00593341"/>
    <w:rsid w:val="0059715A"/>
    <w:rsid w:val="005B264E"/>
    <w:rsid w:val="005B6DDA"/>
    <w:rsid w:val="005B716A"/>
    <w:rsid w:val="005B7595"/>
    <w:rsid w:val="005C6A7C"/>
    <w:rsid w:val="005D584E"/>
    <w:rsid w:val="005E5236"/>
    <w:rsid w:val="005F2417"/>
    <w:rsid w:val="005F2DA3"/>
    <w:rsid w:val="00611AA9"/>
    <w:rsid w:val="00640514"/>
    <w:rsid w:val="00641243"/>
    <w:rsid w:val="006427FF"/>
    <w:rsid w:val="00643004"/>
    <w:rsid w:val="00653B9E"/>
    <w:rsid w:val="0067255B"/>
    <w:rsid w:val="006A497D"/>
    <w:rsid w:val="006B41A1"/>
    <w:rsid w:val="006B760E"/>
    <w:rsid w:val="006C4305"/>
    <w:rsid w:val="006D5592"/>
    <w:rsid w:val="006D6EB9"/>
    <w:rsid w:val="00737A27"/>
    <w:rsid w:val="007529D0"/>
    <w:rsid w:val="00753C16"/>
    <w:rsid w:val="00760CF2"/>
    <w:rsid w:val="00765E87"/>
    <w:rsid w:val="00773564"/>
    <w:rsid w:val="007A00E8"/>
    <w:rsid w:val="007A6ED2"/>
    <w:rsid w:val="007C5A03"/>
    <w:rsid w:val="007D3837"/>
    <w:rsid w:val="008001B3"/>
    <w:rsid w:val="0080401E"/>
    <w:rsid w:val="00813A99"/>
    <w:rsid w:val="008314A5"/>
    <w:rsid w:val="00835E1D"/>
    <w:rsid w:val="00844DD5"/>
    <w:rsid w:val="008468ED"/>
    <w:rsid w:val="0085478E"/>
    <w:rsid w:val="0086465E"/>
    <w:rsid w:val="00871235"/>
    <w:rsid w:val="00875CA7"/>
    <w:rsid w:val="008770A2"/>
    <w:rsid w:val="00883661"/>
    <w:rsid w:val="00885072"/>
    <w:rsid w:val="00890723"/>
    <w:rsid w:val="0089630C"/>
    <w:rsid w:val="008A6719"/>
    <w:rsid w:val="008C1F95"/>
    <w:rsid w:val="008D39A8"/>
    <w:rsid w:val="008E490F"/>
    <w:rsid w:val="008F00E0"/>
    <w:rsid w:val="008F37FF"/>
    <w:rsid w:val="008F5CAA"/>
    <w:rsid w:val="009058BD"/>
    <w:rsid w:val="00950CAD"/>
    <w:rsid w:val="0095324A"/>
    <w:rsid w:val="00953C23"/>
    <w:rsid w:val="0096127B"/>
    <w:rsid w:val="00992FD5"/>
    <w:rsid w:val="00993FFC"/>
    <w:rsid w:val="009A598C"/>
    <w:rsid w:val="009B2113"/>
    <w:rsid w:val="009D0EC6"/>
    <w:rsid w:val="009D330A"/>
    <w:rsid w:val="009D58A7"/>
    <w:rsid w:val="00A04FAE"/>
    <w:rsid w:val="00A1171E"/>
    <w:rsid w:val="00A239B3"/>
    <w:rsid w:val="00A25D6E"/>
    <w:rsid w:val="00A262A5"/>
    <w:rsid w:val="00A3432E"/>
    <w:rsid w:val="00A42EB8"/>
    <w:rsid w:val="00A53E77"/>
    <w:rsid w:val="00A615F1"/>
    <w:rsid w:val="00A81865"/>
    <w:rsid w:val="00A825B5"/>
    <w:rsid w:val="00A83879"/>
    <w:rsid w:val="00AA7C2D"/>
    <w:rsid w:val="00AC1350"/>
    <w:rsid w:val="00AC4798"/>
    <w:rsid w:val="00B007C8"/>
    <w:rsid w:val="00B03805"/>
    <w:rsid w:val="00B60721"/>
    <w:rsid w:val="00B6522F"/>
    <w:rsid w:val="00B67A9E"/>
    <w:rsid w:val="00B74CCE"/>
    <w:rsid w:val="00B84681"/>
    <w:rsid w:val="00B92C71"/>
    <w:rsid w:val="00B96D8F"/>
    <w:rsid w:val="00BC5647"/>
    <w:rsid w:val="00BD2BDC"/>
    <w:rsid w:val="00BD58F0"/>
    <w:rsid w:val="00BD7F52"/>
    <w:rsid w:val="00BE6B5B"/>
    <w:rsid w:val="00BE6DF3"/>
    <w:rsid w:val="00C16B9F"/>
    <w:rsid w:val="00C2239E"/>
    <w:rsid w:val="00C51E09"/>
    <w:rsid w:val="00C63BEE"/>
    <w:rsid w:val="00C76A23"/>
    <w:rsid w:val="00C77CA6"/>
    <w:rsid w:val="00C82227"/>
    <w:rsid w:val="00C85348"/>
    <w:rsid w:val="00CA2201"/>
    <w:rsid w:val="00CA6AF1"/>
    <w:rsid w:val="00CD29AE"/>
    <w:rsid w:val="00CE472E"/>
    <w:rsid w:val="00CE7C4E"/>
    <w:rsid w:val="00CF4F30"/>
    <w:rsid w:val="00D20DEF"/>
    <w:rsid w:val="00D22EF7"/>
    <w:rsid w:val="00D25868"/>
    <w:rsid w:val="00D632F1"/>
    <w:rsid w:val="00D8669F"/>
    <w:rsid w:val="00D9590C"/>
    <w:rsid w:val="00DB0231"/>
    <w:rsid w:val="00DB08CF"/>
    <w:rsid w:val="00DC0879"/>
    <w:rsid w:val="00DC52AD"/>
    <w:rsid w:val="00DC69FD"/>
    <w:rsid w:val="00DD2EC1"/>
    <w:rsid w:val="00E0368E"/>
    <w:rsid w:val="00E03AF9"/>
    <w:rsid w:val="00E104B4"/>
    <w:rsid w:val="00E115D0"/>
    <w:rsid w:val="00E233E9"/>
    <w:rsid w:val="00E32EC0"/>
    <w:rsid w:val="00E4103C"/>
    <w:rsid w:val="00E42C47"/>
    <w:rsid w:val="00E6642D"/>
    <w:rsid w:val="00E745C7"/>
    <w:rsid w:val="00E82B77"/>
    <w:rsid w:val="00E904F2"/>
    <w:rsid w:val="00E9532B"/>
    <w:rsid w:val="00EA102D"/>
    <w:rsid w:val="00EB5EFC"/>
    <w:rsid w:val="00EB7129"/>
    <w:rsid w:val="00EC09CE"/>
    <w:rsid w:val="00EC3348"/>
    <w:rsid w:val="00EE0A42"/>
    <w:rsid w:val="00F00FDB"/>
    <w:rsid w:val="00F06045"/>
    <w:rsid w:val="00F07089"/>
    <w:rsid w:val="00F21E99"/>
    <w:rsid w:val="00F4454F"/>
    <w:rsid w:val="00F50409"/>
    <w:rsid w:val="00F50437"/>
    <w:rsid w:val="00F529F3"/>
    <w:rsid w:val="00F96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Administrator</cp:lastModifiedBy>
  <cp:revision>263</cp:revision>
  <cp:lastPrinted>2021-01-27T11:28:00Z</cp:lastPrinted>
  <dcterms:created xsi:type="dcterms:W3CDTF">2021-01-19T10:08:00Z</dcterms:created>
  <dcterms:modified xsi:type="dcterms:W3CDTF">2021-03-31T08:41:00Z</dcterms:modified>
</cp:coreProperties>
</file>